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1" w:rsidRDefault="00F80FB1" w:rsidP="00E209CA">
      <w:pPr>
        <w:tabs>
          <w:tab w:val="right" w:pos="9355"/>
        </w:tabs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</w:p>
    <w:p w:rsidR="005600B2" w:rsidRPr="006D11A6" w:rsidRDefault="00E209CA" w:rsidP="006C0295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Согласовано</w:t>
      </w:r>
      <w:r>
        <w:rPr>
          <w:rFonts w:ascii="Times New Roman" w:hAnsi="Times New Roman"/>
          <w:b/>
          <w:iCs/>
          <w:sz w:val="28"/>
          <w:szCs w:val="28"/>
        </w:rPr>
        <w:tab/>
      </w:r>
      <w:r w:rsidR="005600B2" w:rsidRPr="006D11A6">
        <w:rPr>
          <w:rFonts w:ascii="Times New Roman" w:hAnsi="Times New Roman"/>
          <w:b/>
          <w:iCs/>
          <w:sz w:val="28"/>
          <w:szCs w:val="28"/>
        </w:rPr>
        <w:t>«Утверждаю»</w:t>
      </w:r>
    </w:p>
    <w:p w:rsidR="005600B2" w:rsidRPr="006D11A6" w:rsidRDefault="00F80FB1" w:rsidP="006C0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общебольничной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</w:t>
      </w:r>
      <w:r w:rsidR="005600B2" w:rsidRPr="006D11A6">
        <w:rPr>
          <w:rFonts w:ascii="Times New Roman" w:hAnsi="Times New Roman"/>
          <w:b/>
          <w:iCs/>
          <w:sz w:val="28"/>
          <w:szCs w:val="28"/>
        </w:rPr>
        <w:t>Директор РПЦ</w:t>
      </w:r>
    </w:p>
    <w:p w:rsidR="005600B2" w:rsidRPr="006D11A6" w:rsidRDefault="00F80FB1" w:rsidP="006C0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конференции</w:t>
      </w:r>
      <w:r w:rsidRPr="006D11A6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           </w:t>
      </w:r>
      <w:r w:rsidR="005600B2" w:rsidRPr="006D11A6">
        <w:rPr>
          <w:rFonts w:ascii="Times New Roman" w:hAnsi="Times New Roman"/>
          <w:b/>
          <w:iCs/>
          <w:sz w:val="28"/>
          <w:szCs w:val="28"/>
        </w:rPr>
        <w:t>Любчич А.С.</w:t>
      </w:r>
    </w:p>
    <w:p w:rsidR="005600B2" w:rsidRPr="006D11A6" w:rsidRDefault="005600B2" w:rsidP="006C0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6D11A6">
        <w:rPr>
          <w:rFonts w:ascii="Times New Roman" w:hAnsi="Times New Roman"/>
          <w:b/>
          <w:iCs/>
          <w:sz w:val="28"/>
          <w:szCs w:val="28"/>
        </w:rPr>
        <w:t>_____________________</w:t>
      </w:r>
    </w:p>
    <w:p w:rsidR="005600B2" w:rsidRPr="006D11A6" w:rsidRDefault="005600B2" w:rsidP="006C0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6D11A6">
        <w:rPr>
          <w:rFonts w:ascii="Times New Roman" w:hAnsi="Times New Roman"/>
          <w:b/>
          <w:iCs/>
          <w:sz w:val="28"/>
          <w:szCs w:val="28"/>
        </w:rPr>
        <w:t>«____» _________2013 г.</w:t>
      </w:r>
    </w:p>
    <w:p w:rsidR="001C08A3" w:rsidRPr="006D555B" w:rsidRDefault="005600B2" w:rsidP="006C0295">
      <w:pPr>
        <w:spacing w:after="0"/>
        <w:rPr>
          <w:rFonts w:ascii="Times New Roman" w:hAnsi="Times New Roman"/>
          <w:b/>
          <w:sz w:val="32"/>
          <w:szCs w:val="32"/>
        </w:rPr>
      </w:pPr>
      <w:r w:rsidRPr="00E600D0">
        <w:rPr>
          <w:rFonts w:ascii="Times New Roman" w:hAnsi="Times New Roman"/>
          <w:b/>
          <w:sz w:val="32"/>
          <w:szCs w:val="32"/>
        </w:rPr>
        <w:t xml:space="preserve">                                 </w:t>
      </w:r>
    </w:p>
    <w:p w:rsidR="00686C25" w:rsidRDefault="005600B2" w:rsidP="001C08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D11A6">
        <w:rPr>
          <w:rFonts w:ascii="Times New Roman" w:hAnsi="Times New Roman"/>
          <w:b/>
          <w:sz w:val="32"/>
          <w:szCs w:val="32"/>
        </w:rPr>
        <w:t xml:space="preserve">Протокол </w:t>
      </w:r>
      <w:r w:rsidRPr="00E600D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разрыв матки</w:t>
      </w:r>
    </w:p>
    <w:p w:rsidR="008D6623" w:rsidRDefault="00014AAA">
      <w:pPr>
        <w:rPr>
          <w:rFonts w:ascii="Times New Roman" w:hAnsi="Times New Roman"/>
        </w:rPr>
      </w:pPr>
      <w:r w:rsidRPr="00014AAA">
        <w:rPr>
          <w:rFonts w:ascii="Times New Roman" w:eastAsia="Arial+FPEF" w:hAnsi="Times New Roman"/>
          <w:b/>
          <w:sz w:val="24"/>
          <w:szCs w:val="24"/>
        </w:rPr>
        <w:t xml:space="preserve">         </w:t>
      </w:r>
      <w:r w:rsidR="00E600D0" w:rsidRPr="00E600D0">
        <w:rPr>
          <w:rFonts w:ascii="Times New Roman" w:eastAsia="Arial+FPEF" w:hAnsi="Times New Roman"/>
          <w:b/>
          <w:sz w:val="24"/>
          <w:szCs w:val="24"/>
        </w:rPr>
        <w:t>Актуальность:</w:t>
      </w:r>
      <w:r w:rsidR="00E600D0" w:rsidRPr="00E600D0">
        <w:rPr>
          <w:sz w:val="24"/>
          <w:szCs w:val="24"/>
        </w:rPr>
        <w:t xml:space="preserve"> </w:t>
      </w:r>
      <w:r w:rsidR="00E600D0" w:rsidRPr="00E600D0">
        <w:rPr>
          <w:rFonts w:ascii="Times New Roman" w:hAnsi="Times New Roman"/>
        </w:rPr>
        <w:t xml:space="preserve">Разрыв матки относится к наиболее опасным осложнениям родов. Даже при современной организации акушерской помощи разрывы матки нередко ведут к смерти матери и </w:t>
      </w:r>
      <w:r w:rsidR="00E209CA">
        <w:rPr>
          <w:rFonts w:ascii="Times New Roman" w:hAnsi="Times New Roman"/>
        </w:rPr>
        <w:t>плода.</w:t>
      </w:r>
    </w:p>
    <w:p w:rsidR="008D6623" w:rsidRPr="008D6623" w:rsidRDefault="00E600D0" w:rsidP="008D6623">
      <w:pPr>
        <w:autoSpaceDE w:val="0"/>
        <w:autoSpaceDN w:val="0"/>
        <w:adjustRightInd w:val="0"/>
        <w:jc w:val="both"/>
        <w:rPr>
          <w:rFonts w:ascii="Times New Roman" w:eastAsia="Arial ﾏ鸙頏燾・FPEF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 </w:t>
      </w:r>
      <w:r w:rsidR="00014AAA" w:rsidRPr="00014AAA">
        <w:rPr>
          <w:rFonts w:ascii="Times New Roman" w:hAnsi="Times New Roman"/>
          <w:sz w:val="24"/>
          <w:szCs w:val="24"/>
        </w:rPr>
        <w:t xml:space="preserve">       </w:t>
      </w:r>
      <w:r w:rsidR="008D6623" w:rsidRPr="008D6623">
        <w:rPr>
          <w:rFonts w:ascii="Times New Roman" w:eastAsia="Arial ﾏ鸙頏燾・FPEF" w:hAnsi="Times New Roman"/>
          <w:b/>
          <w:sz w:val="24"/>
          <w:szCs w:val="24"/>
        </w:rPr>
        <w:t xml:space="preserve">Исполнитель – </w:t>
      </w:r>
      <w:proofErr w:type="spellStart"/>
      <w:r w:rsidR="008D6623" w:rsidRPr="008D6623">
        <w:rPr>
          <w:rFonts w:ascii="Times New Roman" w:eastAsia="Arial ﾏ鸙頏燾・FPEF" w:hAnsi="Times New Roman"/>
          <w:sz w:val="24"/>
          <w:szCs w:val="24"/>
        </w:rPr>
        <w:t>мультидисциплинарная</w:t>
      </w:r>
      <w:proofErr w:type="spellEnd"/>
      <w:r w:rsidR="008D6623" w:rsidRPr="008D6623">
        <w:rPr>
          <w:rFonts w:ascii="Times New Roman" w:eastAsia="Arial ﾏ鸙頏燾・FPEF" w:hAnsi="Times New Roman"/>
          <w:sz w:val="24"/>
          <w:szCs w:val="24"/>
        </w:rPr>
        <w:t xml:space="preserve"> команда  РПЦ (акушер – гинеколог, анестезиолог реаниматолог, </w:t>
      </w:r>
      <w:proofErr w:type="spellStart"/>
      <w:r w:rsidR="00ED6D73">
        <w:rPr>
          <w:rFonts w:ascii="Times New Roman" w:eastAsia="Arial ﾏ鸙頏燾・FPEF" w:hAnsi="Times New Roman"/>
          <w:sz w:val="24"/>
          <w:szCs w:val="24"/>
        </w:rPr>
        <w:t>специалист-УЗИ</w:t>
      </w:r>
      <w:proofErr w:type="gramStart"/>
      <w:r w:rsidR="00ED6D73">
        <w:rPr>
          <w:rFonts w:ascii="Times New Roman" w:eastAsia="Arial ﾏ鸙頏燾・FPEF" w:hAnsi="Times New Roman"/>
          <w:sz w:val="24"/>
          <w:szCs w:val="24"/>
        </w:rPr>
        <w:t>,</w:t>
      </w:r>
      <w:r w:rsidR="008D6623" w:rsidRPr="008D6623">
        <w:rPr>
          <w:rFonts w:ascii="Times New Roman" w:eastAsia="Arial ﾏ鸙頏燾・FPEF" w:hAnsi="Times New Roman"/>
          <w:sz w:val="24"/>
          <w:szCs w:val="24"/>
        </w:rPr>
        <w:t>т</w:t>
      </w:r>
      <w:proofErr w:type="gramEnd"/>
      <w:r w:rsidR="008D6623" w:rsidRPr="008D6623">
        <w:rPr>
          <w:rFonts w:ascii="Times New Roman" w:eastAsia="Arial ﾏ鸙頏燾・FPEF" w:hAnsi="Times New Roman"/>
          <w:sz w:val="24"/>
          <w:szCs w:val="24"/>
        </w:rPr>
        <w:t>ерапевт,врач</w:t>
      </w:r>
      <w:proofErr w:type="spellEnd"/>
      <w:r w:rsidR="008D6623" w:rsidRPr="008D6623">
        <w:rPr>
          <w:rFonts w:ascii="Times New Roman" w:eastAsia="Arial ﾏ鸙頏燾・FPEF" w:hAnsi="Times New Roman"/>
          <w:sz w:val="24"/>
          <w:szCs w:val="24"/>
        </w:rPr>
        <w:t xml:space="preserve"> – лаборант, акушерка, лаборантка)</w:t>
      </w:r>
    </w:p>
    <w:p w:rsidR="00F31074" w:rsidRDefault="008D6623" w:rsidP="008D6623">
      <w:pPr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МКБ-</w:t>
      </w:r>
      <w:r w:rsidR="00F31074">
        <w:rPr>
          <w:rFonts w:ascii="Times New Roman" w:hAnsi="Times New Roman"/>
          <w:sz w:val="24"/>
          <w:szCs w:val="24"/>
        </w:rPr>
        <w:t>071.0 Разрыв матки до начала родов.</w:t>
      </w:r>
    </w:p>
    <w:p w:rsidR="008D6623" w:rsidRPr="008D6623" w:rsidRDefault="00D07476" w:rsidP="008D66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071.1 Разрыв матки во время родов</w:t>
      </w:r>
      <w:r w:rsidR="008D6623" w:rsidRPr="008D6623">
        <w:rPr>
          <w:rFonts w:ascii="Times New Roman" w:hAnsi="Times New Roman"/>
          <w:sz w:val="24"/>
          <w:szCs w:val="24"/>
        </w:rPr>
        <w:t xml:space="preserve"> </w:t>
      </w:r>
    </w:p>
    <w:p w:rsidR="008D6623" w:rsidRPr="00000B7E" w:rsidRDefault="008D6623" w:rsidP="008D6623">
      <w:pPr>
        <w:jc w:val="both"/>
        <w:rPr>
          <w:rFonts w:ascii="Times New Roman" w:hAnsi="Times New Roman"/>
          <w:b/>
          <w:sz w:val="28"/>
          <w:szCs w:val="28"/>
        </w:rPr>
      </w:pPr>
      <w:r w:rsidRPr="00000B7E">
        <w:rPr>
          <w:rFonts w:ascii="Times New Roman" w:hAnsi="Times New Roman"/>
          <w:b/>
          <w:sz w:val="28"/>
          <w:szCs w:val="28"/>
        </w:rPr>
        <w:t>Классификация</w:t>
      </w:r>
    </w:p>
    <w:p w:rsidR="008D6623" w:rsidRPr="00FF574E" w:rsidRDefault="008D6623" w:rsidP="008D6623">
      <w:pPr>
        <w:rPr>
          <w:rFonts w:ascii="Times New Roman" w:hAnsi="Times New Roman"/>
          <w:b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 </w:t>
      </w:r>
      <w:r w:rsidRPr="008D6623">
        <w:rPr>
          <w:rFonts w:ascii="Times New Roman" w:hAnsi="Times New Roman"/>
          <w:i/>
          <w:iCs/>
          <w:sz w:val="24"/>
          <w:szCs w:val="24"/>
        </w:rPr>
        <w:t> </w:t>
      </w:r>
      <w:r w:rsidRPr="00FF574E">
        <w:rPr>
          <w:rFonts w:ascii="Times New Roman" w:hAnsi="Times New Roman"/>
          <w:b/>
          <w:i/>
          <w:iCs/>
          <w:sz w:val="24"/>
          <w:szCs w:val="24"/>
        </w:rPr>
        <w:t xml:space="preserve"> Классификация разрывов матки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I. По патогенезу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1. Самопроизвольный разрыв матки: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  1) при морфологических изменениях </w:t>
      </w:r>
      <w:proofErr w:type="spellStart"/>
      <w:r w:rsidRPr="008D6623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8D6623">
        <w:rPr>
          <w:rFonts w:ascii="Times New Roman" w:hAnsi="Times New Roman"/>
          <w:sz w:val="24"/>
          <w:szCs w:val="24"/>
        </w:rPr>
        <w:t>;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2) при механическом препятствии рождению плода;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  3) при сочетании морфологических изменений </w:t>
      </w:r>
      <w:proofErr w:type="spellStart"/>
      <w:r w:rsidRPr="008D6623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8D6623">
        <w:rPr>
          <w:rFonts w:ascii="Times New Roman" w:hAnsi="Times New Roman"/>
          <w:sz w:val="24"/>
          <w:szCs w:val="24"/>
        </w:rPr>
        <w:t xml:space="preserve"> и механического препятствия рождению плода.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2. Насильственный разрыв матки: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  1) </w:t>
      </w:r>
      <w:proofErr w:type="gramStart"/>
      <w:r w:rsidRPr="008D6623">
        <w:rPr>
          <w:rFonts w:ascii="Times New Roman" w:hAnsi="Times New Roman"/>
          <w:sz w:val="24"/>
          <w:szCs w:val="24"/>
        </w:rPr>
        <w:t>чистый</w:t>
      </w:r>
      <w:proofErr w:type="gramEnd"/>
      <w:r w:rsidRPr="008D6623">
        <w:rPr>
          <w:rFonts w:ascii="Times New Roman" w:hAnsi="Times New Roman"/>
          <w:sz w:val="24"/>
          <w:szCs w:val="24"/>
        </w:rPr>
        <w:t xml:space="preserve">  (при  </w:t>
      </w:r>
      <w:proofErr w:type="spellStart"/>
      <w:r w:rsidRPr="008D6623">
        <w:rPr>
          <w:rFonts w:ascii="Times New Roman" w:hAnsi="Times New Roman"/>
          <w:sz w:val="24"/>
          <w:szCs w:val="24"/>
        </w:rPr>
        <w:t>родоразрешающих</w:t>
      </w:r>
      <w:proofErr w:type="spellEnd"/>
      <w:r w:rsidRPr="008D6623">
        <w:rPr>
          <w:rFonts w:ascii="Times New Roman" w:hAnsi="Times New Roman"/>
          <w:sz w:val="24"/>
          <w:szCs w:val="24"/>
        </w:rPr>
        <w:t xml:space="preserve"> влагалищных операциях,  при внешней травме)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 xml:space="preserve">  2) </w:t>
      </w:r>
      <w:proofErr w:type="gramStart"/>
      <w:r w:rsidRPr="008D6623">
        <w:rPr>
          <w:rFonts w:ascii="Times New Roman" w:hAnsi="Times New Roman"/>
          <w:sz w:val="24"/>
          <w:szCs w:val="24"/>
        </w:rPr>
        <w:t>смешанный</w:t>
      </w:r>
      <w:proofErr w:type="gramEnd"/>
      <w:r w:rsidRPr="008D6623">
        <w:rPr>
          <w:rFonts w:ascii="Times New Roman" w:hAnsi="Times New Roman"/>
          <w:sz w:val="24"/>
          <w:szCs w:val="24"/>
        </w:rPr>
        <w:t xml:space="preserve"> (при разных сочетаниях насильственного фактора,  морфологических изменений </w:t>
      </w:r>
      <w:proofErr w:type="spellStart"/>
      <w:r w:rsidRPr="008D6623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8D6623">
        <w:rPr>
          <w:rFonts w:ascii="Times New Roman" w:hAnsi="Times New Roman"/>
          <w:sz w:val="24"/>
          <w:szCs w:val="24"/>
        </w:rPr>
        <w:t>, механического препятствия рождению плода).</w:t>
      </w:r>
    </w:p>
    <w:p w:rsidR="008D6623" w:rsidRPr="001E4CD4" w:rsidRDefault="008D6623" w:rsidP="001E4CD4">
      <w:pPr>
        <w:spacing w:after="0"/>
        <w:rPr>
          <w:rFonts w:ascii="Times New Roman" w:hAnsi="Times New Roman"/>
          <w:b/>
          <w:sz w:val="24"/>
          <w:szCs w:val="24"/>
        </w:rPr>
      </w:pPr>
      <w:r w:rsidRPr="001E4CD4">
        <w:rPr>
          <w:rFonts w:ascii="Times New Roman" w:hAnsi="Times New Roman"/>
          <w:b/>
          <w:sz w:val="24"/>
          <w:szCs w:val="24"/>
        </w:rPr>
        <w:t>  II. По клиническому течению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1. Угрожающий разрыв матки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2. Начинающийся разрыв матки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3. Совершившийся разрыв матки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III. По характеру повреждения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1. Неполный разрыв матки (не проникающий в брюшную полость).</w:t>
      </w:r>
    </w:p>
    <w:p w:rsidR="008D6623" w:rsidRPr="008D6623" w:rsidRDefault="008D6623" w:rsidP="001E4CD4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2. Полный разрыв матки (проникающий в брюшную полость).</w:t>
      </w:r>
    </w:p>
    <w:p w:rsidR="008D6623" w:rsidRPr="006C0295" w:rsidRDefault="008D6623" w:rsidP="001E4CD4">
      <w:pPr>
        <w:spacing w:after="0"/>
        <w:rPr>
          <w:rFonts w:ascii="Times New Roman" w:hAnsi="Times New Roman"/>
          <w:b/>
          <w:sz w:val="24"/>
          <w:szCs w:val="24"/>
        </w:rPr>
      </w:pPr>
      <w:r w:rsidRPr="006C0295">
        <w:rPr>
          <w:rFonts w:ascii="Times New Roman" w:hAnsi="Times New Roman"/>
          <w:b/>
          <w:sz w:val="24"/>
          <w:szCs w:val="24"/>
        </w:rPr>
        <w:t>  IV. По локализации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1. Разрыв в нижнем сегменте матки: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1) разрыв передней стенки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2) боковой разрыв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3) разрыв задней стенки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4) отрыв матки от влагалищных сводов.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2. Разрыв в теле матки: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1) разрыв передней стенки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lastRenderedPageBreak/>
        <w:t>  2) разрыв задней стенки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 3. Разрыв в дне матки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V. По времени возникновения:</w:t>
      </w:r>
    </w:p>
    <w:p w:rsidR="008D6623" w:rsidRP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1) во время беременности</w:t>
      </w:r>
    </w:p>
    <w:p w:rsidR="008D6623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  2) во время родов.</w:t>
      </w:r>
    </w:p>
    <w:p w:rsidR="007741AE" w:rsidRPr="006C0295" w:rsidRDefault="00A679C8" w:rsidP="006C0295">
      <w:pPr>
        <w:spacing w:after="0"/>
        <w:rPr>
          <w:rFonts w:ascii="Times New Roman" w:hAnsi="Times New Roman"/>
          <w:b/>
          <w:sz w:val="24"/>
          <w:szCs w:val="24"/>
        </w:rPr>
      </w:pPr>
      <w:r w:rsidRPr="006C0295">
        <w:rPr>
          <w:rFonts w:ascii="Times New Roman" w:hAnsi="Times New Roman"/>
          <w:b/>
          <w:sz w:val="24"/>
          <w:szCs w:val="24"/>
          <w:lang w:val="en-US"/>
        </w:rPr>
        <w:t>YI</w:t>
      </w:r>
      <w:r w:rsidRPr="006C0295">
        <w:rPr>
          <w:rFonts w:ascii="Times New Roman" w:hAnsi="Times New Roman"/>
          <w:b/>
          <w:sz w:val="24"/>
          <w:szCs w:val="24"/>
        </w:rPr>
        <w:t>.</w:t>
      </w:r>
      <w:r w:rsidR="007741AE" w:rsidRPr="006C0295">
        <w:rPr>
          <w:rFonts w:ascii="Times New Roman" w:hAnsi="Times New Roman"/>
          <w:b/>
          <w:sz w:val="24"/>
          <w:szCs w:val="24"/>
        </w:rPr>
        <w:t>По месту происшествия:</w:t>
      </w:r>
    </w:p>
    <w:p w:rsidR="007741AE" w:rsidRDefault="007741AE" w:rsidP="006C0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1)больничный</w:t>
      </w:r>
    </w:p>
    <w:p w:rsidR="007741AE" w:rsidRDefault="007741AE" w:rsidP="006C0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2)внебольничный</w:t>
      </w:r>
    </w:p>
    <w:p w:rsidR="007741AE" w:rsidRDefault="007741AE" w:rsidP="006C029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3)</w:t>
      </w:r>
      <w:proofErr w:type="spellStart"/>
      <w:r>
        <w:rPr>
          <w:rFonts w:ascii="Times New Roman" w:hAnsi="Times New Roman"/>
          <w:sz w:val="24"/>
          <w:szCs w:val="24"/>
        </w:rPr>
        <w:t>интраоперацион</w:t>
      </w:r>
      <w:r w:rsidR="006D555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proofErr w:type="spellEnd"/>
    </w:p>
    <w:p w:rsidR="006C0295" w:rsidRPr="006C0295" w:rsidRDefault="006C0295" w:rsidP="006C029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E209CA" w:rsidRPr="00E209CA" w:rsidRDefault="008D6623" w:rsidP="006C0295">
      <w:pPr>
        <w:spacing w:after="0"/>
        <w:rPr>
          <w:rFonts w:ascii="Times New Roman" w:hAnsi="Times New Roman"/>
          <w:sz w:val="24"/>
          <w:szCs w:val="24"/>
        </w:rPr>
      </w:pPr>
      <w:r w:rsidRPr="008D6623">
        <w:rPr>
          <w:rFonts w:ascii="Times New Roman" w:hAnsi="Times New Roman"/>
          <w:sz w:val="24"/>
          <w:szCs w:val="24"/>
        </w:rPr>
        <w:t>Разрывом матки называется нарушение целости ее стенок. </w:t>
      </w:r>
    </w:p>
    <w:p w:rsidR="00E209CA" w:rsidRPr="001C08A3" w:rsidRDefault="00E209CA" w:rsidP="001E4CD4">
      <w:pPr>
        <w:ind w:firstLine="708"/>
        <w:rPr>
          <w:rFonts w:ascii="Times New Roman" w:hAnsi="Times New Roman"/>
          <w:sz w:val="24"/>
          <w:szCs w:val="24"/>
        </w:rPr>
      </w:pPr>
      <w:r w:rsidRPr="001C08A3">
        <w:rPr>
          <w:rFonts w:ascii="Times New Roman" w:hAnsi="Times New Roman"/>
          <w:sz w:val="24"/>
          <w:szCs w:val="24"/>
        </w:rPr>
        <w:t>Опасность разрыва матки для женщины обусловлена кровопотерей и шоком. </w:t>
      </w:r>
      <w:r w:rsidRPr="001C08A3">
        <w:rPr>
          <w:rFonts w:ascii="Times New Roman" w:hAnsi="Times New Roman"/>
          <w:sz w:val="24"/>
          <w:szCs w:val="24"/>
        </w:rPr>
        <w:br/>
        <w:t>Источником кровотечения являются сосуды стенки матки, поврежденные при разрыве, чем больше просвет этих сосудов, тем сильнее кровотечение и степень возникающей анемии. Дополнительным источником кровотечения при разрыве матки являются сосуды плацентарной площадки. При разрыве матки плацента обычно отслаивается и стенка матки в области отслоения плаценты кровоточит.</w:t>
      </w:r>
      <w:r w:rsidR="001C08A3" w:rsidRPr="001C08A3">
        <w:rPr>
          <w:rFonts w:ascii="Times New Roman" w:hAnsi="Times New Roman"/>
          <w:sz w:val="24"/>
          <w:szCs w:val="24"/>
        </w:rPr>
        <w:t xml:space="preserve"> </w:t>
      </w:r>
      <w:r w:rsidRPr="001C08A3">
        <w:rPr>
          <w:rFonts w:ascii="Times New Roman" w:hAnsi="Times New Roman"/>
          <w:sz w:val="24"/>
          <w:szCs w:val="24"/>
        </w:rPr>
        <w:t>Показатель  разрыва  матки колеблется от 1:100-500 родов в развивающихся странах до 1:3000-5000 в стационарах с хорошо развитым медицинским обслуживанием.</w:t>
      </w:r>
      <w:r w:rsidR="001C08A3" w:rsidRPr="001C08A3">
        <w:rPr>
          <w:rFonts w:ascii="Times New Roman" w:hAnsi="Times New Roman"/>
          <w:sz w:val="24"/>
          <w:szCs w:val="24"/>
        </w:rPr>
        <w:t xml:space="preserve"> </w:t>
      </w:r>
      <w:r w:rsidRPr="001C08A3">
        <w:rPr>
          <w:rFonts w:ascii="Times New Roman" w:hAnsi="Times New Roman"/>
          <w:sz w:val="24"/>
          <w:szCs w:val="24"/>
        </w:rPr>
        <w:t>В развивающихся странах материнская смертность</w:t>
      </w:r>
      <w:r>
        <w:rPr>
          <w:rFonts w:ascii="Times New Roman" w:hAnsi="Times New Roman"/>
        </w:rPr>
        <w:t xml:space="preserve"> </w:t>
      </w:r>
      <w:r w:rsidRPr="001C08A3">
        <w:rPr>
          <w:rFonts w:ascii="Times New Roman" w:hAnsi="Times New Roman"/>
          <w:sz w:val="24"/>
          <w:szCs w:val="24"/>
        </w:rPr>
        <w:t>при разрыве матки может достигать 5-15%,а гибель плода превышает 80%.</w:t>
      </w:r>
    </w:p>
    <w:p w:rsidR="008D6623" w:rsidRPr="008D6623" w:rsidRDefault="001C08A3" w:rsidP="001C08A3">
      <w:pPr>
        <w:jc w:val="both"/>
        <w:rPr>
          <w:rFonts w:ascii="Times New Roman" w:hAnsi="Times New Roman"/>
          <w:sz w:val="24"/>
          <w:szCs w:val="24"/>
        </w:rPr>
      </w:pPr>
      <w:r w:rsidRPr="001C08A3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8D6623" w:rsidRPr="008D6623">
        <w:rPr>
          <w:rFonts w:ascii="Times New Roman" w:hAnsi="Times New Roman"/>
          <w:b/>
          <w:bCs/>
          <w:sz w:val="24"/>
          <w:szCs w:val="24"/>
        </w:rPr>
        <w:t>Если нарушаются все слои матки</w:t>
      </w:r>
      <w:r w:rsidR="008D6623" w:rsidRPr="008D6623">
        <w:rPr>
          <w:rFonts w:ascii="Times New Roman" w:hAnsi="Times New Roman"/>
          <w:sz w:val="24"/>
          <w:szCs w:val="24"/>
        </w:rPr>
        <w:t> — слизистая оболочка, мышечный слой, брюшина, то разрыв матки называется полным (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rupturautericompleta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>). При полном (сквозном, проникающем) разрыве матки полость ее сообщается с брюшной полостью. Если разрыв захватывает слизистую и мышечную оболочки без брюшины, разрыв матки считается неполным (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rupturauteriincompleta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>). Разрыв чаще всего происходит в сравнительно тонкостенном нижнем сегменте матки, однако встречаются разрывы в области верхнего сегмента (тело матки) и даже в дне матки. </w:t>
      </w:r>
      <w:r w:rsidR="008D6623" w:rsidRPr="008D6623">
        <w:rPr>
          <w:rFonts w:ascii="Times New Roman" w:hAnsi="Times New Roman"/>
          <w:sz w:val="24"/>
          <w:szCs w:val="24"/>
        </w:rPr>
        <w:br/>
      </w:r>
      <w:r w:rsidRPr="001C08A3">
        <w:rPr>
          <w:rFonts w:ascii="Times New Roman" w:hAnsi="Times New Roman"/>
          <w:sz w:val="24"/>
          <w:szCs w:val="24"/>
        </w:rPr>
        <w:t xml:space="preserve">        </w:t>
      </w:r>
      <w:r w:rsidR="008D6623" w:rsidRPr="008D6623">
        <w:rPr>
          <w:rFonts w:ascii="Times New Roman" w:hAnsi="Times New Roman"/>
          <w:sz w:val="24"/>
          <w:szCs w:val="24"/>
        </w:rPr>
        <w:t>Возможен разрыв матки, идущий по линии прикрепления шейки матки к сводам влагалища. Этот тип разрыва по существу представляет собой отрыв матки от сводов (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colpoparexis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 xml:space="preserve">). Полный разрыв матки происходит чаще всего в тех местах, где брюшинный покров плотно спаян с подлежащим 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миометрием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 xml:space="preserve">. Неполный разрыв матки может иметь различную локализацию, но чаще возникает в нижнем сегменте (сбоку), где между брюшиной и 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миометрием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 xml:space="preserve"> имеется прослойка рыхлой соединительной ткани. При разрыве, проникающем в 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подбрюшинное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 xml:space="preserve"> пространство, гематома образуется в </w:t>
      </w:r>
      <w:proofErr w:type="spellStart"/>
      <w:r w:rsidR="008D6623" w:rsidRPr="008D6623">
        <w:rPr>
          <w:rFonts w:ascii="Times New Roman" w:hAnsi="Times New Roman"/>
          <w:sz w:val="24"/>
          <w:szCs w:val="24"/>
        </w:rPr>
        <w:t>параметральной</w:t>
      </w:r>
      <w:proofErr w:type="spellEnd"/>
      <w:r w:rsidR="008D6623" w:rsidRPr="008D6623">
        <w:rPr>
          <w:rFonts w:ascii="Times New Roman" w:hAnsi="Times New Roman"/>
          <w:sz w:val="24"/>
          <w:szCs w:val="24"/>
        </w:rPr>
        <w:t xml:space="preserve"> клетчатке. </w:t>
      </w:r>
      <w:r w:rsidR="008D6623" w:rsidRPr="008D6623">
        <w:rPr>
          <w:rFonts w:ascii="Times New Roman" w:hAnsi="Times New Roman"/>
          <w:sz w:val="24"/>
          <w:szCs w:val="24"/>
        </w:rPr>
        <w:br/>
      </w:r>
      <w:r w:rsidR="003206C2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8D6623" w:rsidRPr="008D6623">
        <w:rPr>
          <w:rFonts w:ascii="Times New Roman" w:hAnsi="Times New Roman"/>
          <w:b/>
          <w:bCs/>
          <w:sz w:val="24"/>
          <w:szCs w:val="24"/>
        </w:rPr>
        <w:t>Различают:</w:t>
      </w:r>
      <w:r w:rsidR="008D6623" w:rsidRPr="008D6623">
        <w:rPr>
          <w:rFonts w:ascii="Times New Roman" w:hAnsi="Times New Roman"/>
          <w:sz w:val="24"/>
          <w:szCs w:val="24"/>
        </w:rPr>
        <w:t xml:space="preserve"> самопроизвольный и насильственный разрывы матки. Самопроизвольным называется разрыв, возникший без всяких внешних воздействий. Насильственными считают такие разрывы, которые происходят в связи с внешними воздействиями, чаще всего с неправильно применяемыми хирургическими вмешательствами. </w:t>
      </w:r>
    </w:p>
    <w:p w:rsidR="00EC5156" w:rsidRPr="006B0AC2" w:rsidRDefault="00EC5156" w:rsidP="00EC5156">
      <w:pPr>
        <w:jc w:val="both"/>
        <w:rPr>
          <w:rFonts w:ascii="Times New Roman" w:hAnsi="Times New Roman"/>
          <w:b/>
          <w:sz w:val="28"/>
          <w:szCs w:val="28"/>
        </w:rPr>
      </w:pPr>
      <w:r w:rsidRPr="006B0AC2">
        <w:rPr>
          <w:rFonts w:ascii="Times New Roman" w:hAnsi="Times New Roman"/>
          <w:b/>
          <w:sz w:val="28"/>
          <w:szCs w:val="28"/>
        </w:rPr>
        <w:t>Анамнез женщины.</w:t>
      </w:r>
    </w:p>
    <w:p w:rsidR="00EC5156" w:rsidRPr="006C0295" w:rsidRDefault="00FA79D6" w:rsidP="00EC51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C5156" w:rsidRPr="006C0295">
        <w:rPr>
          <w:rFonts w:ascii="Times New Roman" w:hAnsi="Times New Roman"/>
          <w:b/>
          <w:sz w:val="24"/>
          <w:szCs w:val="24"/>
        </w:rPr>
        <w:t>Акушерский анамнез</w:t>
      </w:r>
      <w:r w:rsidR="00EC5156" w:rsidRPr="006C0295">
        <w:rPr>
          <w:rFonts w:ascii="Times New Roman" w:hAnsi="Times New Roman"/>
          <w:sz w:val="24"/>
          <w:szCs w:val="24"/>
        </w:rPr>
        <w:t xml:space="preserve"> (предыдущие беременности</w:t>
      </w:r>
      <w:r w:rsidR="00BE619D" w:rsidRPr="006C0295">
        <w:rPr>
          <w:rFonts w:ascii="Times New Roman" w:hAnsi="Times New Roman"/>
          <w:sz w:val="24"/>
          <w:szCs w:val="24"/>
        </w:rPr>
        <w:t xml:space="preserve"> и </w:t>
      </w:r>
      <w:r w:rsidR="00EC5156" w:rsidRPr="006C0295">
        <w:rPr>
          <w:rFonts w:ascii="Times New Roman" w:hAnsi="Times New Roman"/>
          <w:sz w:val="24"/>
          <w:szCs w:val="24"/>
        </w:rPr>
        <w:t xml:space="preserve">их исход, аборты, </w:t>
      </w:r>
      <w:proofErr w:type="spellStart"/>
      <w:r w:rsidR="00EC5156" w:rsidRPr="006C0295">
        <w:rPr>
          <w:rFonts w:ascii="Times New Roman" w:hAnsi="Times New Roman"/>
          <w:sz w:val="24"/>
          <w:szCs w:val="24"/>
        </w:rPr>
        <w:t>постабортные</w:t>
      </w:r>
      <w:proofErr w:type="spellEnd"/>
      <w:r w:rsidR="00EC5156" w:rsidRPr="006C0295">
        <w:rPr>
          <w:rFonts w:ascii="Times New Roman" w:hAnsi="Times New Roman"/>
          <w:sz w:val="24"/>
          <w:szCs w:val="24"/>
        </w:rPr>
        <w:t xml:space="preserve"> и послеродовые септические осложнения</w:t>
      </w:r>
      <w:r w:rsidR="00BE619D" w:rsidRPr="006C0295">
        <w:rPr>
          <w:rFonts w:ascii="Times New Roman" w:hAnsi="Times New Roman"/>
          <w:sz w:val="24"/>
          <w:szCs w:val="24"/>
        </w:rPr>
        <w:t>,</w:t>
      </w:r>
      <w:r w:rsidR="00ED6D73" w:rsidRPr="006C0295">
        <w:rPr>
          <w:rFonts w:ascii="Times New Roman" w:hAnsi="Times New Roman"/>
          <w:sz w:val="24"/>
          <w:szCs w:val="24"/>
        </w:rPr>
        <w:t xml:space="preserve"> </w:t>
      </w:r>
      <w:r w:rsidR="00BE619D" w:rsidRPr="006C0295">
        <w:rPr>
          <w:rFonts w:ascii="Times New Roman" w:hAnsi="Times New Roman"/>
          <w:sz w:val="24"/>
          <w:szCs w:val="24"/>
        </w:rPr>
        <w:t>кесарево сечени</w:t>
      </w:r>
      <w:proofErr w:type="gramStart"/>
      <w:r w:rsidR="00BE619D" w:rsidRPr="006C0295">
        <w:rPr>
          <w:rFonts w:ascii="Times New Roman" w:hAnsi="Times New Roman"/>
          <w:sz w:val="24"/>
          <w:szCs w:val="24"/>
        </w:rPr>
        <w:t>е</w:t>
      </w:r>
      <w:r w:rsidR="00ED6D73" w:rsidRPr="006C0295">
        <w:rPr>
          <w:rFonts w:ascii="Times New Roman" w:hAnsi="Times New Roman"/>
          <w:sz w:val="24"/>
          <w:szCs w:val="24"/>
        </w:rPr>
        <w:t>(</w:t>
      </w:r>
      <w:proofErr w:type="gramEnd"/>
      <w:r w:rsidR="00ED6D73" w:rsidRPr="006C0295">
        <w:rPr>
          <w:rFonts w:ascii="Times New Roman" w:hAnsi="Times New Roman"/>
          <w:sz w:val="24"/>
          <w:szCs w:val="24"/>
        </w:rPr>
        <w:t xml:space="preserve">чаще после </w:t>
      </w:r>
      <w:proofErr w:type="spellStart"/>
      <w:r w:rsidR="00ED6D73" w:rsidRPr="006C0295">
        <w:rPr>
          <w:rFonts w:ascii="Times New Roman" w:hAnsi="Times New Roman"/>
          <w:sz w:val="24"/>
          <w:szCs w:val="24"/>
        </w:rPr>
        <w:t>корпорального</w:t>
      </w:r>
      <w:proofErr w:type="spellEnd"/>
      <w:r w:rsidR="00ED6D73" w:rsidRPr="006C0295">
        <w:rPr>
          <w:rFonts w:ascii="Times New Roman" w:hAnsi="Times New Roman"/>
          <w:sz w:val="24"/>
          <w:szCs w:val="24"/>
        </w:rPr>
        <w:t xml:space="preserve"> кесарева сечения)</w:t>
      </w:r>
      <w:r w:rsidR="00BE619D" w:rsidRPr="006C0295">
        <w:rPr>
          <w:rFonts w:ascii="Times New Roman" w:hAnsi="Times New Roman"/>
          <w:sz w:val="24"/>
          <w:szCs w:val="24"/>
        </w:rPr>
        <w:t>,</w:t>
      </w:r>
      <w:proofErr w:type="spellStart"/>
      <w:r w:rsidR="00BE619D" w:rsidRPr="006C0295">
        <w:rPr>
          <w:rFonts w:ascii="Times New Roman" w:hAnsi="Times New Roman"/>
          <w:sz w:val="24"/>
          <w:szCs w:val="24"/>
        </w:rPr>
        <w:t>гистеротомия,миомэктомия,гистеропластика,тубэктомия</w:t>
      </w:r>
      <w:proofErr w:type="spellEnd"/>
      <w:r w:rsidR="00BE619D" w:rsidRPr="006C0295">
        <w:rPr>
          <w:rFonts w:ascii="Times New Roman" w:hAnsi="Times New Roman"/>
          <w:sz w:val="24"/>
          <w:szCs w:val="24"/>
        </w:rPr>
        <w:t xml:space="preserve"> с резекцией маточного </w:t>
      </w:r>
      <w:proofErr w:type="spellStart"/>
      <w:r w:rsidR="00BE619D" w:rsidRPr="006C0295">
        <w:rPr>
          <w:rFonts w:ascii="Times New Roman" w:hAnsi="Times New Roman"/>
          <w:sz w:val="24"/>
          <w:szCs w:val="24"/>
        </w:rPr>
        <w:t>угла,перфорация</w:t>
      </w:r>
      <w:proofErr w:type="spellEnd"/>
      <w:r w:rsidR="00BE619D" w:rsidRPr="006C0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19D" w:rsidRPr="006C0295">
        <w:rPr>
          <w:rFonts w:ascii="Times New Roman" w:hAnsi="Times New Roman"/>
          <w:sz w:val="24"/>
          <w:szCs w:val="24"/>
        </w:rPr>
        <w:t>матки,операции</w:t>
      </w:r>
      <w:proofErr w:type="spellEnd"/>
      <w:r w:rsidR="00BE619D" w:rsidRPr="006C0295">
        <w:rPr>
          <w:rFonts w:ascii="Times New Roman" w:hAnsi="Times New Roman"/>
          <w:sz w:val="24"/>
          <w:szCs w:val="24"/>
        </w:rPr>
        <w:t xml:space="preserve"> на шейке матки в анамнезе</w:t>
      </w:r>
      <w:r w:rsidR="00EC5156" w:rsidRPr="006C0295">
        <w:rPr>
          <w:rFonts w:ascii="Times New Roman" w:hAnsi="Times New Roman"/>
          <w:sz w:val="24"/>
          <w:szCs w:val="24"/>
        </w:rPr>
        <w:t>).</w:t>
      </w:r>
    </w:p>
    <w:p w:rsidR="00EC5156" w:rsidRPr="006C0295" w:rsidRDefault="00EC5156" w:rsidP="00EC5156">
      <w:pPr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lastRenderedPageBreak/>
        <w:t xml:space="preserve">Тем не </w:t>
      </w:r>
      <w:proofErr w:type="gramStart"/>
      <w:r w:rsidRPr="006C0295">
        <w:rPr>
          <w:rFonts w:ascii="Times New Roman" w:hAnsi="Times New Roman"/>
          <w:sz w:val="24"/>
          <w:szCs w:val="24"/>
        </w:rPr>
        <w:t>менее</w:t>
      </w:r>
      <w:proofErr w:type="gramEnd"/>
      <w:r w:rsidRPr="006C0295">
        <w:rPr>
          <w:rFonts w:ascii="Times New Roman" w:hAnsi="Times New Roman"/>
          <w:sz w:val="24"/>
          <w:szCs w:val="24"/>
        </w:rPr>
        <w:t xml:space="preserve"> описаны случаи разрыва матки без предшествующих инструментальных вмешательств или врожденных аномалий.</w:t>
      </w:r>
    </w:p>
    <w:p w:rsidR="00EC5156" w:rsidRPr="006C0295" w:rsidRDefault="00EC5156" w:rsidP="00EC5156">
      <w:pPr>
        <w:rPr>
          <w:rFonts w:ascii="Times New Roman" w:hAnsi="Times New Roman"/>
          <w:b/>
        </w:rPr>
      </w:pPr>
      <w:r w:rsidRPr="006C0295">
        <w:rPr>
          <w:rFonts w:ascii="Times New Roman" w:hAnsi="Times New Roman"/>
        </w:rPr>
        <w:t xml:space="preserve">  </w:t>
      </w:r>
      <w:r w:rsidRPr="006C0295">
        <w:rPr>
          <w:rFonts w:ascii="Times New Roman" w:hAnsi="Times New Roman"/>
          <w:b/>
        </w:rPr>
        <w:t>Этиология</w:t>
      </w:r>
    </w:p>
    <w:p w:rsidR="00EC5156" w:rsidRPr="006D555B" w:rsidRDefault="00EC5156" w:rsidP="00EC5156">
      <w:pPr>
        <w:rPr>
          <w:rFonts w:ascii="Times New Roman" w:hAnsi="Times New Roman"/>
          <w:b/>
        </w:rPr>
      </w:pPr>
      <w:r w:rsidRPr="006D555B">
        <w:rPr>
          <w:rFonts w:ascii="Times New Roman" w:hAnsi="Times New Roman"/>
          <w:b/>
        </w:rPr>
        <w:t>  I. Механические факторы (способствуют  возникновению  несоответствия размеров предлежащей части плода и таза матери)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1. Узкий таз.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2. Неправильные предлежания головки</w:t>
      </w:r>
      <w:proofErr w:type="gramStart"/>
      <w:r w:rsidRPr="006C0295">
        <w:rPr>
          <w:rFonts w:ascii="Times New Roman" w:hAnsi="Times New Roman"/>
        </w:rPr>
        <w:t>.</w:t>
      </w:r>
      <w:proofErr w:type="gramEnd"/>
      <w:r w:rsidRPr="006C0295">
        <w:rPr>
          <w:rFonts w:ascii="Times New Roman" w:hAnsi="Times New Roman"/>
        </w:rPr>
        <w:t xml:space="preserve"> (</w:t>
      </w:r>
      <w:proofErr w:type="gramStart"/>
      <w:r w:rsidRPr="006C0295">
        <w:rPr>
          <w:rFonts w:ascii="Times New Roman" w:hAnsi="Times New Roman"/>
        </w:rPr>
        <w:t>л</w:t>
      </w:r>
      <w:proofErr w:type="gramEnd"/>
      <w:r w:rsidRPr="006C0295">
        <w:rPr>
          <w:rFonts w:ascii="Times New Roman" w:hAnsi="Times New Roman"/>
        </w:rPr>
        <w:t>обное, задний вид лицевого).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3. Неправильные  вставления  головки  (</w:t>
      </w:r>
      <w:proofErr w:type="spellStart"/>
      <w:r w:rsidRPr="006C0295">
        <w:rPr>
          <w:rFonts w:ascii="Times New Roman" w:hAnsi="Times New Roman"/>
        </w:rPr>
        <w:t>патологическийасинклитизм</w:t>
      </w:r>
      <w:proofErr w:type="spellEnd"/>
      <w:r w:rsidRPr="006C0295">
        <w:rPr>
          <w:rFonts w:ascii="Times New Roman" w:hAnsi="Times New Roman"/>
        </w:rPr>
        <w:t>).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4. Крупный (гигантский плод).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5. Гидроцефалия.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6. Поперечное или косое положение плода.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7. Опухоли матки, придатков.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8. Рубцовое сужение мягких тканей родового канала.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9. Экзостозы и опухоли костей таза.</w:t>
      </w:r>
    </w:p>
    <w:p w:rsidR="00EC5156" w:rsidRPr="006D555B" w:rsidRDefault="00EC5156" w:rsidP="006D555B">
      <w:pPr>
        <w:spacing w:after="0"/>
        <w:rPr>
          <w:rFonts w:ascii="Times New Roman" w:hAnsi="Times New Roman"/>
          <w:b/>
        </w:rPr>
      </w:pPr>
      <w:r w:rsidRPr="006C0295">
        <w:rPr>
          <w:rFonts w:ascii="Times New Roman" w:hAnsi="Times New Roman"/>
        </w:rPr>
        <w:t xml:space="preserve">  II. </w:t>
      </w:r>
      <w:r w:rsidRPr="006D555B">
        <w:rPr>
          <w:rFonts w:ascii="Times New Roman" w:hAnsi="Times New Roman"/>
          <w:b/>
        </w:rPr>
        <w:t>Насильственные факторы возникают при неправильно применяемых хирургических вмешательствах или при внешней травме.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1. Акушерск</w:t>
      </w:r>
      <w:r w:rsidR="00ED6D73" w:rsidRPr="006C0295">
        <w:rPr>
          <w:rFonts w:ascii="Times New Roman" w:hAnsi="Times New Roman"/>
        </w:rPr>
        <w:t>ие</w:t>
      </w:r>
      <w:r w:rsidRPr="006C0295">
        <w:rPr>
          <w:rFonts w:ascii="Times New Roman" w:hAnsi="Times New Roman"/>
        </w:rPr>
        <w:t xml:space="preserve"> щипцы.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2. Вакуум-экстракция плода.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 xml:space="preserve">  3. </w:t>
      </w:r>
      <w:proofErr w:type="spellStart"/>
      <w:r w:rsidRPr="006C0295">
        <w:rPr>
          <w:rFonts w:ascii="Times New Roman" w:hAnsi="Times New Roman"/>
        </w:rPr>
        <w:t>Плодоразрушающие</w:t>
      </w:r>
      <w:proofErr w:type="spellEnd"/>
      <w:r w:rsidRPr="006C0295">
        <w:rPr>
          <w:rFonts w:ascii="Times New Roman" w:hAnsi="Times New Roman"/>
        </w:rPr>
        <w:t xml:space="preserve"> операции.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4. Внутренний поворот плода.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5. Извлечение плода за тазовый конец.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 xml:space="preserve">  6. Выведение головки по </w:t>
      </w:r>
      <w:proofErr w:type="spellStart"/>
      <w:r w:rsidRPr="006C0295">
        <w:rPr>
          <w:rFonts w:ascii="Times New Roman" w:hAnsi="Times New Roman"/>
        </w:rPr>
        <w:t>Морисо-Левре</w:t>
      </w:r>
      <w:proofErr w:type="spellEnd"/>
      <w:r w:rsidRPr="006C0295">
        <w:rPr>
          <w:rFonts w:ascii="Times New Roman" w:hAnsi="Times New Roman"/>
        </w:rPr>
        <w:t>.</w:t>
      </w:r>
    </w:p>
    <w:p w:rsidR="00EC5156" w:rsidRPr="006C0295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 xml:space="preserve">  7. Освобождение запрокинувшихся ручек при </w:t>
      </w:r>
      <w:proofErr w:type="gramStart"/>
      <w:r w:rsidRPr="006C0295">
        <w:rPr>
          <w:rFonts w:ascii="Times New Roman" w:hAnsi="Times New Roman"/>
        </w:rPr>
        <w:t>тазовом</w:t>
      </w:r>
      <w:proofErr w:type="gramEnd"/>
      <w:r w:rsidR="00ED6D73" w:rsidRPr="006C0295">
        <w:rPr>
          <w:rFonts w:ascii="Times New Roman" w:hAnsi="Times New Roman"/>
        </w:rPr>
        <w:t xml:space="preserve"> </w:t>
      </w:r>
      <w:proofErr w:type="spellStart"/>
      <w:r w:rsidRPr="006C0295">
        <w:rPr>
          <w:rFonts w:ascii="Times New Roman" w:hAnsi="Times New Roman"/>
        </w:rPr>
        <w:t>предлежании</w:t>
      </w:r>
      <w:proofErr w:type="spellEnd"/>
      <w:r w:rsidRPr="006C0295">
        <w:rPr>
          <w:rFonts w:ascii="Times New Roman" w:hAnsi="Times New Roman"/>
        </w:rPr>
        <w:t>.</w:t>
      </w:r>
    </w:p>
    <w:p w:rsidR="00EC5156" w:rsidRDefault="00EC5156" w:rsidP="006D555B">
      <w:pPr>
        <w:spacing w:after="0"/>
        <w:rPr>
          <w:rFonts w:ascii="Times New Roman" w:hAnsi="Times New Roman"/>
        </w:rPr>
      </w:pPr>
      <w:r w:rsidRPr="006C0295">
        <w:rPr>
          <w:rFonts w:ascii="Times New Roman" w:hAnsi="Times New Roman"/>
        </w:rPr>
        <w:t>  8. Случайная травма во время беременности или родов.</w:t>
      </w:r>
    </w:p>
    <w:p w:rsidR="00FA79D6" w:rsidRPr="006C0295" w:rsidRDefault="00FA79D6" w:rsidP="006D555B">
      <w:pPr>
        <w:spacing w:after="0"/>
        <w:rPr>
          <w:rFonts w:ascii="Times New Roman" w:hAnsi="Times New Roman"/>
        </w:rPr>
      </w:pPr>
    </w:p>
    <w:p w:rsidR="00EC5156" w:rsidRPr="006D555B" w:rsidRDefault="00EC5156" w:rsidP="006D555B">
      <w:pPr>
        <w:spacing w:after="0"/>
        <w:rPr>
          <w:rFonts w:ascii="Times New Roman" w:hAnsi="Times New Roman"/>
          <w:b/>
          <w:sz w:val="24"/>
          <w:szCs w:val="24"/>
        </w:rPr>
      </w:pPr>
      <w:r w:rsidRPr="006D555B">
        <w:rPr>
          <w:rFonts w:ascii="Times New Roman" w:hAnsi="Times New Roman"/>
          <w:b/>
          <w:sz w:val="24"/>
          <w:szCs w:val="24"/>
        </w:rPr>
        <w:t xml:space="preserve">  III. Гистологические изменения </w:t>
      </w:r>
      <w:proofErr w:type="spellStart"/>
      <w:r w:rsidRPr="006D555B">
        <w:rPr>
          <w:rFonts w:ascii="Times New Roman" w:hAnsi="Times New Roman"/>
          <w:b/>
          <w:sz w:val="24"/>
          <w:szCs w:val="24"/>
        </w:rPr>
        <w:t>миометрия</w:t>
      </w:r>
      <w:proofErr w:type="spellEnd"/>
      <w:r w:rsidRPr="006D555B">
        <w:rPr>
          <w:rFonts w:ascii="Times New Roman" w:hAnsi="Times New Roman"/>
          <w:b/>
          <w:sz w:val="24"/>
          <w:szCs w:val="24"/>
        </w:rPr>
        <w:t>.</w:t>
      </w:r>
    </w:p>
    <w:p w:rsidR="00EC5156" w:rsidRPr="006C0295" w:rsidRDefault="00EC5156" w:rsidP="006D5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  1. Рубцы на матке после перенесенных операций (кесарево сечение, консервативная </w:t>
      </w:r>
      <w:proofErr w:type="spellStart"/>
      <w:r w:rsidRPr="006C0295">
        <w:rPr>
          <w:rFonts w:ascii="Times New Roman" w:hAnsi="Times New Roman"/>
          <w:sz w:val="24"/>
          <w:szCs w:val="24"/>
        </w:rPr>
        <w:t>миомэктомия</w:t>
      </w:r>
      <w:proofErr w:type="spellEnd"/>
      <w:r w:rsidRPr="006C0295">
        <w:rPr>
          <w:rFonts w:ascii="Times New Roman" w:hAnsi="Times New Roman"/>
          <w:sz w:val="24"/>
          <w:szCs w:val="24"/>
        </w:rPr>
        <w:t>, перфорация матки).</w:t>
      </w:r>
    </w:p>
    <w:p w:rsidR="00EC5156" w:rsidRPr="006C0295" w:rsidRDefault="00EC5156" w:rsidP="006D555B">
      <w:pPr>
        <w:spacing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  2. Хронические воспалительные процессы, перенесенные до беременности.</w:t>
      </w:r>
    </w:p>
    <w:p w:rsidR="00EC5156" w:rsidRPr="006C0295" w:rsidRDefault="00EC5156" w:rsidP="006D555B">
      <w:pPr>
        <w:spacing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  3. Глубокая инвазия элементов </w:t>
      </w:r>
      <w:proofErr w:type="spellStart"/>
      <w:r w:rsidRPr="006C0295">
        <w:rPr>
          <w:rFonts w:ascii="Times New Roman" w:hAnsi="Times New Roman"/>
          <w:sz w:val="24"/>
          <w:szCs w:val="24"/>
        </w:rPr>
        <w:t>трофобласта</w:t>
      </w:r>
      <w:proofErr w:type="spellEnd"/>
      <w:r w:rsidRPr="006C0295">
        <w:rPr>
          <w:rFonts w:ascii="Times New Roman" w:hAnsi="Times New Roman"/>
          <w:sz w:val="24"/>
          <w:szCs w:val="24"/>
        </w:rPr>
        <w:t>.</w:t>
      </w:r>
    </w:p>
    <w:p w:rsidR="00EC5156" w:rsidRPr="006C0295" w:rsidRDefault="00EC5156" w:rsidP="006D555B">
      <w:pPr>
        <w:spacing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  4. Рубцовые  и дистрофические превращения после частых выскабливаний матки.</w:t>
      </w:r>
    </w:p>
    <w:p w:rsidR="00EC5156" w:rsidRPr="006C0295" w:rsidRDefault="00EC5156" w:rsidP="006D555B">
      <w:pPr>
        <w:spacing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  5. Инфантилизм, аномалии половых органов.</w:t>
      </w:r>
    </w:p>
    <w:p w:rsidR="00EC5156" w:rsidRPr="006C0295" w:rsidRDefault="00EC5156" w:rsidP="006D555B">
      <w:pPr>
        <w:spacing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  6. Биохимическая травма при затяжных</w:t>
      </w:r>
      <w:r w:rsidR="00ED6D73" w:rsidRPr="006C0295">
        <w:rPr>
          <w:rFonts w:ascii="Times New Roman" w:hAnsi="Times New Roman"/>
          <w:sz w:val="24"/>
          <w:szCs w:val="24"/>
        </w:rPr>
        <w:t xml:space="preserve"> родах</w:t>
      </w:r>
      <w:proofErr w:type="gramStart"/>
      <w:r w:rsidRPr="006C0295">
        <w:rPr>
          <w:rFonts w:ascii="Times New Roman" w:hAnsi="Times New Roman"/>
          <w:sz w:val="24"/>
          <w:szCs w:val="24"/>
        </w:rPr>
        <w:br/>
        <w:t>  В</w:t>
      </w:r>
      <w:proofErr w:type="gramEnd"/>
      <w:r w:rsidRPr="006C0295">
        <w:rPr>
          <w:rFonts w:ascii="Times New Roman" w:hAnsi="Times New Roman"/>
          <w:sz w:val="24"/>
          <w:szCs w:val="24"/>
        </w:rPr>
        <w:t xml:space="preserve"> настоящее время считают,  что причиной разрыва матки могут быть и патологические изменения в ее стенке, и механические, и насильственные факторы. В таких случаях гистологические изменения </w:t>
      </w:r>
      <w:proofErr w:type="spellStart"/>
      <w:r w:rsidRPr="006C0295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являются предрасполагающим,  а механический и насильственный фактор - непосредственно воздействующим.</w:t>
      </w:r>
    </w:p>
    <w:p w:rsidR="00EC5156" w:rsidRPr="006D555B" w:rsidRDefault="00EC5156" w:rsidP="00EC5156">
      <w:pPr>
        <w:rPr>
          <w:rFonts w:ascii="Times New Roman" w:hAnsi="Times New Roman"/>
          <w:b/>
          <w:sz w:val="24"/>
          <w:szCs w:val="24"/>
        </w:rPr>
      </w:pPr>
      <w:r w:rsidRPr="006D555B">
        <w:rPr>
          <w:rFonts w:ascii="Times New Roman" w:hAnsi="Times New Roman"/>
          <w:b/>
          <w:sz w:val="24"/>
          <w:szCs w:val="24"/>
        </w:rPr>
        <w:t>   Патогенез.</w:t>
      </w:r>
    </w:p>
    <w:p w:rsidR="00EC5156" w:rsidRPr="006C0295" w:rsidRDefault="00EC5156" w:rsidP="00EC5156">
      <w:pPr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  1. Теория  </w:t>
      </w:r>
      <w:proofErr w:type="spellStart"/>
      <w:r w:rsidRPr="006C0295">
        <w:rPr>
          <w:rFonts w:ascii="Times New Roman" w:hAnsi="Times New Roman"/>
          <w:sz w:val="24"/>
          <w:szCs w:val="24"/>
        </w:rPr>
        <w:t>Бандля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  - механическая.  Разрыв матки происходит в результате несоответствия размеров предлежащей части плода и таза  матери.  В результате возникшего механического препятствия для прохождения предлежащей части происходит </w:t>
      </w:r>
      <w:proofErr w:type="spellStart"/>
      <w:r w:rsidRPr="006C0295">
        <w:rPr>
          <w:rFonts w:ascii="Times New Roman" w:hAnsi="Times New Roman"/>
          <w:sz w:val="24"/>
          <w:szCs w:val="24"/>
        </w:rPr>
        <w:t>перерастяжение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и истончение нижнего  сегмента на фоне бурной родовой деятельности, что и приводит к разрыву.</w:t>
      </w:r>
    </w:p>
    <w:p w:rsidR="00EC5156" w:rsidRPr="006C0295" w:rsidRDefault="00EC5156" w:rsidP="00EC5156">
      <w:pPr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  2. Теория </w:t>
      </w:r>
      <w:proofErr w:type="spellStart"/>
      <w:r w:rsidRPr="006C0295">
        <w:rPr>
          <w:rFonts w:ascii="Times New Roman" w:hAnsi="Times New Roman"/>
          <w:sz w:val="24"/>
          <w:szCs w:val="24"/>
        </w:rPr>
        <w:t>Вербова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- разрыв матки происходит на почве патологических изменений в стенке матки, вызывающих слабость, неполноценность </w:t>
      </w:r>
      <w:proofErr w:type="spellStart"/>
      <w:r w:rsidRPr="006C0295">
        <w:rPr>
          <w:rFonts w:ascii="Times New Roman" w:hAnsi="Times New Roman"/>
          <w:sz w:val="24"/>
          <w:szCs w:val="24"/>
        </w:rPr>
        <w:t>миометрия</w:t>
      </w:r>
      <w:proofErr w:type="spellEnd"/>
      <w:r w:rsidRPr="006C0295">
        <w:rPr>
          <w:rFonts w:ascii="Times New Roman" w:hAnsi="Times New Roman"/>
          <w:sz w:val="24"/>
          <w:szCs w:val="24"/>
        </w:rPr>
        <w:t>.</w:t>
      </w:r>
    </w:p>
    <w:p w:rsidR="003206C2" w:rsidRDefault="003206C2" w:rsidP="00EC5156">
      <w:pPr>
        <w:rPr>
          <w:rFonts w:ascii="Times New Roman" w:hAnsi="Times New Roman"/>
          <w:b/>
          <w:sz w:val="24"/>
          <w:szCs w:val="24"/>
        </w:rPr>
      </w:pPr>
    </w:p>
    <w:p w:rsidR="003206C2" w:rsidRDefault="003206C2" w:rsidP="00EC5156">
      <w:pPr>
        <w:rPr>
          <w:rFonts w:ascii="Times New Roman" w:hAnsi="Times New Roman"/>
          <w:b/>
          <w:sz w:val="24"/>
          <w:szCs w:val="24"/>
        </w:rPr>
      </w:pPr>
    </w:p>
    <w:p w:rsidR="00EC5156" w:rsidRPr="006D555B" w:rsidRDefault="00EC5156" w:rsidP="00EC5156">
      <w:pPr>
        <w:rPr>
          <w:rFonts w:ascii="Times New Roman" w:hAnsi="Times New Roman"/>
          <w:b/>
          <w:sz w:val="24"/>
          <w:szCs w:val="24"/>
        </w:rPr>
      </w:pPr>
      <w:r w:rsidRPr="006D555B">
        <w:rPr>
          <w:rFonts w:ascii="Times New Roman" w:hAnsi="Times New Roman"/>
          <w:b/>
          <w:sz w:val="24"/>
          <w:szCs w:val="24"/>
        </w:rPr>
        <w:t>КЛИНИКА:</w:t>
      </w:r>
    </w:p>
    <w:p w:rsidR="007E11B9" w:rsidRPr="006C0295" w:rsidRDefault="007E11B9" w:rsidP="003206C2">
      <w:pPr>
        <w:ind w:firstLine="708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Описан широкий спектр клинических проявлений разрыва </w:t>
      </w:r>
      <w:proofErr w:type="spellStart"/>
      <w:r w:rsidRPr="006C0295">
        <w:rPr>
          <w:rFonts w:ascii="Times New Roman" w:hAnsi="Times New Roman"/>
          <w:sz w:val="24"/>
          <w:szCs w:val="24"/>
        </w:rPr>
        <w:t>матки-от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стертых неспецифических симптомов до явного геморрагического шока вследствие внутрибрюшного кровотечения.</w:t>
      </w:r>
      <w:r w:rsidR="003206C2">
        <w:rPr>
          <w:rFonts w:ascii="Times New Roman" w:hAnsi="Times New Roman"/>
          <w:sz w:val="24"/>
          <w:szCs w:val="24"/>
        </w:rPr>
        <w:t xml:space="preserve">  </w:t>
      </w:r>
      <w:r w:rsidRPr="006C0295">
        <w:rPr>
          <w:rFonts w:ascii="Times New Roman" w:hAnsi="Times New Roman"/>
          <w:sz w:val="24"/>
          <w:szCs w:val="24"/>
        </w:rPr>
        <w:t>Внезапное головокружение,</w:t>
      </w:r>
      <w:r w:rsidR="003206C2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>прекращение родовой деятельности,</w:t>
      </w:r>
      <w:r w:rsidR="003206C2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>кровотечение</w:t>
      </w:r>
      <w:proofErr w:type="gramStart"/>
      <w:r w:rsidRPr="006C029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C0295">
        <w:rPr>
          <w:rFonts w:ascii="Times New Roman" w:hAnsi="Times New Roman"/>
          <w:sz w:val="24"/>
          <w:szCs w:val="24"/>
        </w:rPr>
        <w:t>коллапс</w:t>
      </w:r>
      <w:r w:rsidR="00ED6D73" w:rsidRPr="006C0295">
        <w:rPr>
          <w:rFonts w:ascii="Times New Roman" w:hAnsi="Times New Roman"/>
          <w:sz w:val="24"/>
          <w:szCs w:val="24"/>
        </w:rPr>
        <w:t>.</w:t>
      </w:r>
      <w:r w:rsidR="003206C2">
        <w:rPr>
          <w:rFonts w:ascii="Times New Roman" w:hAnsi="Times New Roman"/>
          <w:sz w:val="24"/>
          <w:szCs w:val="24"/>
        </w:rPr>
        <w:t xml:space="preserve">  </w:t>
      </w:r>
      <w:r w:rsidR="00ED6D73" w:rsidRPr="006C0295">
        <w:rPr>
          <w:rFonts w:ascii="Times New Roman" w:hAnsi="Times New Roman"/>
          <w:sz w:val="24"/>
          <w:szCs w:val="24"/>
        </w:rPr>
        <w:t xml:space="preserve">Разрыв матки при </w:t>
      </w:r>
      <w:proofErr w:type="spellStart"/>
      <w:r w:rsidR="00ED6D73" w:rsidRPr="006C0295">
        <w:rPr>
          <w:rFonts w:ascii="Times New Roman" w:hAnsi="Times New Roman"/>
          <w:sz w:val="24"/>
          <w:szCs w:val="24"/>
        </w:rPr>
        <w:t>аваскулярном</w:t>
      </w:r>
      <w:proofErr w:type="spellEnd"/>
      <w:r w:rsidR="00ED6D73" w:rsidRPr="006C0295">
        <w:rPr>
          <w:rFonts w:ascii="Times New Roman" w:hAnsi="Times New Roman"/>
          <w:sz w:val="24"/>
          <w:szCs w:val="24"/>
        </w:rPr>
        <w:t xml:space="preserve"> нижнем маточном сегменте у пациенток с рубцом на матке может протекать бессимптомно</w:t>
      </w:r>
      <w:r w:rsidR="00636B72" w:rsidRPr="006C0295">
        <w:rPr>
          <w:rFonts w:ascii="Times New Roman" w:hAnsi="Times New Roman"/>
          <w:sz w:val="24"/>
          <w:szCs w:val="24"/>
        </w:rPr>
        <w:t xml:space="preserve"> и проявиться только после родов или  не проявиться вообще.</w:t>
      </w:r>
      <w:r w:rsidR="003206C2">
        <w:rPr>
          <w:rFonts w:ascii="Times New Roman" w:hAnsi="Times New Roman"/>
          <w:sz w:val="24"/>
          <w:szCs w:val="24"/>
        </w:rPr>
        <w:t xml:space="preserve">  </w:t>
      </w:r>
      <w:r w:rsidR="00636B72" w:rsidRPr="006C0295">
        <w:rPr>
          <w:rFonts w:ascii="Times New Roman" w:hAnsi="Times New Roman"/>
          <w:sz w:val="24"/>
          <w:szCs w:val="24"/>
        </w:rPr>
        <w:t>Другими важными признаками угрожающего или начавшегося разрыва матки могут быть следующие.</w:t>
      </w:r>
    </w:p>
    <w:p w:rsidR="00EC5156" w:rsidRPr="006C0295" w:rsidRDefault="00EC5156" w:rsidP="007E11B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Симптомы разрыва матки</w:t>
      </w:r>
    </w:p>
    <w:p w:rsidR="00EC5156" w:rsidRPr="006C0295" w:rsidRDefault="00566FC5" w:rsidP="00EC515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proofErr w:type="gramStart"/>
      <w:r w:rsidR="00EC5156" w:rsidRPr="006C0295">
        <w:rPr>
          <w:rFonts w:ascii="Times New Roman" w:eastAsia="Times New Roman" w:hAnsi="Times New Roman"/>
          <w:b/>
          <w:sz w:val="24"/>
          <w:szCs w:val="24"/>
          <w:lang w:eastAsia="ru-RU"/>
        </w:rPr>
        <w:t>Угрожающий разрыв матки</w:t>
      </w:r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: частые и болезненные </w:t>
      </w:r>
      <w:proofErr w:type="spell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несудорожные</w:t>
      </w:r>
      <w:proofErr w:type="spell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схватки; наличие </w:t>
      </w:r>
      <w:proofErr w:type="spell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контракционного</w:t>
      </w:r>
      <w:proofErr w:type="spell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кольца; болезненность нижнего сегмента; </w:t>
      </w:r>
      <w:proofErr w:type="spell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перерастяжение</w:t>
      </w:r>
      <w:proofErr w:type="spell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мочевого пузыря: затрудненное мочеиспускание; отек шейки матки, постепенно распространяющийся на влагалище и наружные половые органы при фиксированной в малом тазу предлежащей части плода (</w:t>
      </w:r>
      <w:proofErr w:type="spell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вколотивш</w:t>
      </w:r>
      <w:r w:rsidR="00636B72" w:rsidRPr="006C029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spell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вход головка или плечико плода); непроизвольная и непродуктивная потужная деятельность при подвижной над входом головке.</w:t>
      </w:r>
      <w:proofErr w:type="gramEnd"/>
    </w:p>
    <w:p w:rsidR="00EC5156" w:rsidRPr="006C0295" w:rsidRDefault="00566FC5" w:rsidP="00EC5156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EC5156" w:rsidRPr="006C0295">
        <w:rPr>
          <w:rFonts w:ascii="Times New Roman" w:eastAsia="Times New Roman" w:hAnsi="Times New Roman"/>
          <w:b/>
          <w:sz w:val="24"/>
          <w:szCs w:val="24"/>
          <w:lang w:eastAsia="ru-RU"/>
        </w:rPr>
        <w:t>Начавшийся, но не завершившийся разрыв матки</w:t>
      </w:r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: перечисленные выше симптомы в различных сочетаниях, но более резко выраженные; резко болезненные схватки с выраженным судорожным характером, обычно указывающие на наличие в мускульном слое матки очагов кровоизлияния; резкая болезненность живота вне схваток или потуг; общее возбужденное состояние роженицы; </w:t>
      </w:r>
      <w:proofErr w:type="gram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громкий крик, чувство сильного страха, нередко сопровождающегося расширением зрачков, и другие признаки </w:t>
      </w:r>
      <w:proofErr w:type="spellStart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>эректильной</w:t>
      </w:r>
      <w:proofErr w:type="spell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фазы рефлекторной формы шока, вызванного раздражением со стороны поврежденной матки; кровянистые или кровяные выделения из матки через влагалище в небольшом количестве; примесь крови к моче; выпячивающаяся припухлость над лоном; замедление или, наоборот, ускорение и приглушение сердечных тонов плода;</w:t>
      </w:r>
      <w:proofErr w:type="gramEnd"/>
      <w:r w:rsidR="00EC5156"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активные движения его и др.</w:t>
      </w:r>
    </w:p>
    <w:p w:rsidR="00BE619D" w:rsidRPr="006C0295" w:rsidRDefault="00EC5156" w:rsidP="00FF57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E619D" w:rsidRPr="006C0295">
        <w:rPr>
          <w:rFonts w:ascii="Times New Roman" w:hAnsi="Times New Roman"/>
          <w:b/>
          <w:bCs/>
          <w:sz w:val="24"/>
          <w:szCs w:val="24"/>
        </w:rPr>
        <w:t>Диагностика разрыва матки.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Диагностика </w:t>
      </w:r>
      <w:proofErr w:type="spellStart"/>
      <w:r w:rsidRPr="006C0295">
        <w:rPr>
          <w:rFonts w:ascii="Times New Roman" w:hAnsi="Times New Roman"/>
          <w:sz w:val="24"/>
          <w:szCs w:val="24"/>
        </w:rPr>
        <w:t>атипично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протекающего разрыва должна основываться на тщательном изучении анамнеза и внимательном наблюдении за характером родовой деятельности. Особого внимания требуют перенесённые ранее кесарево сечение или др. операции на матке; перенесённые воспалительные заболевания, ручное отделение плаценты и другие осложнения во время родов и в послеродовом периоде. Начавшийся </w:t>
      </w:r>
      <w:r w:rsidRPr="006C0295">
        <w:rPr>
          <w:rFonts w:ascii="Times New Roman" w:hAnsi="Times New Roman"/>
          <w:b/>
          <w:bCs/>
          <w:sz w:val="24"/>
          <w:szCs w:val="24"/>
        </w:rPr>
        <w:t xml:space="preserve"> разрыв</w:t>
      </w:r>
      <w:r w:rsidRPr="006C0295">
        <w:rPr>
          <w:rFonts w:ascii="Times New Roman" w:hAnsi="Times New Roman"/>
          <w:sz w:val="24"/>
          <w:szCs w:val="24"/>
        </w:rPr>
        <w:t> </w:t>
      </w:r>
      <w:r w:rsidR="00F80FB1" w:rsidRPr="006C0295">
        <w:rPr>
          <w:rFonts w:ascii="Times New Roman" w:hAnsi="Times New Roman"/>
          <w:b/>
          <w:bCs/>
          <w:sz w:val="24"/>
          <w:szCs w:val="24"/>
        </w:rPr>
        <w:t xml:space="preserve">матки </w:t>
      </w:r>
      <w:r w:rsidRPr="006C0295">
        <w:rPr>
          <w:rFonts w:ascii="Times New Roman" w:hAnsi="Times New Roman"/>
          <w:sz w:val="24"/>
          <w:szCs w:val="24"/>
        </w:rPr>
        <w:t>в родах характеризуется наиболее выраженной (с учётом вариабельности) клинической картиной угрожающего разрыва с появлением дополнительных симптомов, зависящих от нарушения целости маточной стенки.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Характерно прогрессивное ухудшение сердцебиения плода (замедление или ускорение), его приглушённость, повышение двигательной активности плода, отхождение </w:t>
      </w:r>
      <w:proofErr w:type="spellStart"/>
      <w:r w:rsidRPr="006C0295">
        <w:rPr>
          <w:rFonts w:ascii="Times New Roman" w:hAnsi="Times New Roman"/>
          <w:sz w:val="24"/>
          <w:szCs w:val="24"/>
        </w:rPr>
        <w:t>мекония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(при головном </w:t>
      </w:r>
      <w:proofErr w:type="spellStart"/>
      <w:r w:rsidRPr="006C0295">
        <w:rPr>
          <w:rFonts w:ascii="Times New Roman" w:hAnsi="Times New Roman"/>
          <w:sz w:val="24"/>
          <w:szCs w:val="24"/>
        </w:rPr>
        <w:t>предлежании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). При наличии рубца на матке после кесарева сечения клинические проявления нередко весьма скудны, поэтому такие разрывы часто наз. </w:t>
      </w:r>
      <w:proofErr w:type="gramStart"/>
      <w:r w:rsidRPr="006C0295">
        <w:rPr>
          <w:rFonts w:ascii="Times New Roman" w:hAnsi="Times New Roman"/>
          <w:sz w:val="24"/>
          <w:szCs w:val="24"/>
        </w:rPr>
        <w:t>бессимптомными</w:t>
      </w:r>
      <w:proofErr w:type="gramEnd"/>
      <w:r w:rsidRPr="006C0295">
        <w:rPr>
          <w:rFonts w:ascii="Times New Roman" w:hAnsi="Times New Roman"/>
          <w:sz w:val="24"/>
          <w:szCs w:val="24"/>
        </w:rPr>
        <w:t>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lastRenderedPageBreak/>
        <w:t xml:space="preserve">Диагностика совершившегося  разрыва </w:t>
      </w:r>
      <w:r w:rsidR="00A679C8" w:rsidRPr="006C0295">
        <w:rPr>
          <w:rFonts w:ascii="Times New Roman" w:hAnsi="Times New Roman"/>
          <w:sz w:val="24"/>
          <w:szCs w:val="24"/>
        </w:rPr>
        <w:t xml:space="preserve">матки </w:t>
      </w:r>
      <w:r w:rsidRPr="006C0295">
        <w:rPr>
          <w:rFonts w:ascii="Times New Roman" w:hAnsi="Times New Roman"/>
          <w:sz w:val="24"/>
          <w:szCs w:val="24"/>
        </w:rPr>
        <w:t xml:space="preserve">в родах особых трудностей не представляет, особенно в тех случаях, когда ему предшествовала типичная картина угрожающего разрыва. В момент разрыва роженица ощущает сильную боль. Вслед за этим прекращается родовая деятельность, роженица становится спокойной, апатичной. </w:t>
      </w:r>
      <w:r w:rsidR="006D555B">
        <w:rPr>
          <w:rFonts w:ascii="Times New Roman" w:hAnsi="Times New Roman"/>
          <w:sz w:val="24"/>
          <w:szCs w:val="24"/>
        </w:rPr>
        <w:t xml:space="preserve">        </w:t>
      </w:r>
      <w:r w:rsidRPr="006C0295">
        <w:rPr>
          <w:rFonts w:ascii="Times New Roman" w:hAnsi="Times New Roman"/>
          <w:sz w:val="24"/>
          <w:szCs w:val="24"/>
        </w:rPr>
        <w:t xml:space="preserve">Появляется бледность кожных покровов, нарастает частота пульса, уменьшается его наполнение. Беспокоит тошнота, рвота, икота, холодный пот. При пальпации — болезненность по всему животу. </w:t>
      </w:r>
      <w:proofErr w:type="spellStart"/>
      <w:r w:rsidRPr="006C0295">
        <w:rPr>
          <w:rFonts w:ascii="Times New Roman" w:hAnsi="Times New Roman"/>
          <w:sz w:val="24"/>
          <w:szCs w:val="24"/>
        </w:rPr>
        <w:t>Щёткина-Блюмберга</w:t>
      </w:r>
      <w:proofErr w:type="spellEnd"/>
      <w:r w:rsidR="00636B72" w:rsidRPr="006C0295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>симптом положительный. Нарастает метеоризм. Появляются кровянистые выделения из влагалища. Плод погибает. В брюшной полости определяется свободная жидкость (кровь). Если разрыв наступает на высоте последней потуги, то плод иногда может родиться живым.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Диагноз наступившего </w:t>
      </w:r>
      <w:r w:rsidRPr="006C0295">
        <w:rPr>
          <w:rFonts w:ascii="Times New Roman" w:hAnsi="Times New Roman"/>
          <w:b/>
          <w:bCs/>
          <w:sz w:val="24"/>
          <w:szCs w:val="24"/>
        </w:rPr>
        <w:t>разрыва матки</w:t>
      </w:r>
      <w:r w:rsidRPr="006C0295">
        <w:rPr>
          <w:rFonts w:ascii="Times New Roman" w:hAnsi="Times New Roman"/>
          <w:sz w:val="24"/>
          <w:szCs w:val="24"/>
        </w:rPr>
        <w:t xml:space="preserve"> устанавливается в последовом, а иногда и в послеродовом периоде. В неясных случаях помогают ручное обследование матки и ультразвуковое исследование. Поздние симптомы наступившего матки разрыва (через сутки и позднее) характеризуются признаками развивающегося перитонита (бледность кожных покровов, лихорадка, вздутие живота, сухой обложенный язык, частый пульс, рвота, икота и др.). Диагностика неполного матки разрыва в родах более трудна, чем при разрывах, проникающих в брюшную полость. Характерным признаком может быть нарастающая рядом с маткой </w:t>
      </w:r>
      <w:proofErr w:type="spellStart"/>
      <w:r w:rsidRPr="006C0295">
        <w:rPr>
          <w:rFonts w:ascii="Times New Roman" w:hAnsi="Times New Roman"/>
          <w:sz w:val="24"/>
          <w:szCs w:val="24"/>
        </w:rPr>
        <w:t>забрюшинная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гематома. В то же время явления шока и внутренние кровотечения выражены слабо, а иногда полностью отсутствуют.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 xml:space="preserve">Диагностировать </w:t>
      </w:r>
      <w:r w:rsidR="00A679C8" w:rsidRPr="006C0295">
        <w:rPr>
          <w:rFonts w:ascii="Times New Roman" w:hAnsi="Times New Roman"/>
          <w:sz w:val="24"/>
          <w:szCs w:val="24"/>
        </w:rPr>
        <w:t xml:space="preserve">разрыв матки </w:t>
      </w:r>
      <w:r w:rsidRPr="006C0295">
        <w:rPr>
          <w:rFonts w:ascii="Times New Roman" w:hAnsi="Times New Roman"/>
          <w:sz w:val="24"/>
          <w:szCs w:val="24"/>
        </w:rPr>
        <w:t xml:space="preserve">в родах помогает появление кровяных выделений из матки, а также внутриматочное обследование, которое показано при всех сомнительных акушерских ситуациях, особенно после </w:t>
      </w:r>
      <w:proofErr w:type="gramStart"/>
      <w:r w:rsidRPr="006C0295">
        <w:rPr>
          <w:rFonts w:ascii="Times New Roman" w:hAnsi="Times New Roman"/>
          <w:sz w:val="24"/>
          <w:szCs w:val="24"/>
        </w:rPr>
        <w:t>оперативного</w:t>
      </w:r>
      <w:proofErr w:type="gramEnd"/>
      <w:r w:rsidR="00BE619D" w:rsidRPr="006C0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295">
        <w:rPr>
          <w:rFonts w:ascii="Times New Roman" w:hAnsi="Times New Roman"/>
          <w:sz w:val="24"/>
          <w:szCs w:val="24"/>
        </w:rPr>
        <w:t>родоразрешения</w:t>
      </w:r>
      <w:proofErr w:type="spellEnd"/>
      <w:r w:rsidRPr="006C0295">
        <w:rPr>
          <w:rFonts w:ascii="Times New Roman" w:hAnsi="Times New Roman"/>
          <w:sz w:val="24"/>
          <w:szCs w:val="24"/>
        </w:rPr>
        <w:t>. Диагностика  разрыва</w:t>
      </w:r>
      <w:r w:rsidR="00A679C8" w:rsidRPr="006C0295">
        <w:rPr>
          <w:rFonts w:ascii="Times New Roman" w:hAnsi="Times New Roman"/>
          <w:sz w:val="24"/>
          <w:szCs w:val="24"/>
        </w:rPr>
        <w:t xml:space="preserve"> матки </w:t>
      </w:r>
      <w:r w:rsidRPr="006C0295">
        <w:rPr>
          <w:rFonts w:ascii="Times New Roman" w:hAnsi="Times New Roman"/>
          <w:sz w:val="24"/>
          <w:szCs w:val="24"/>
        </w:rPr>
        <w:t xml:space="preserve"> во время беременности очень трудна. Необходимо шире использовать ультразвуковое исследование. Наиболее типичной является картина внутреннего кровотечения, характерная и для другой патологии (внематочная беременность, преждевременная отслойка плаценты, внутреннее кровотечение </w:t>
      </w:r>
      <w:proofErr w:type="spellStart"/>
      <w:r w:rsidRPr="006C0295">
        <w:rPr>
          <w:rFonts w:ascii="Times New Roman" w:hAnsi="Times New Roman"/>
          <w:sz w:val="24"/>
          <w:szCs w:val="24"/>
        </w:rPr>
        <w:t>экстрагенитальной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этиологии и др.).</w:t>
      </w:r>
    </w:p>
    <w:p w:rsidR="00EC5156" w:rsidRPr="006C0295" w:rsidRDefault="006D555B" w:rsidP="00EC515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EC5156" w:rsidRPr="006C0295">
        <w:rPr>
          <w:rFonts w:ascii="Times New Roman" w:hAnsi="Times New Roman"/>
          <w:b/>
          <w:bCs/>
          <w:sz w:val="24"/>
          <w:szCs w:val="24"/>
        </w:rPr>
        <w:t>Лечение разрыва матки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295">
        <w:rPr>
          <w:rFonts w:ascii="Times New Roman" w:hAnsi="Times New Roman"/>
          <w:sz w:val="24"/>
          <w:szCs w:val="24"/>
        </w:rPr>
        <w:t>Лечение угрожающего </w:t>
      </w:r>
      <w:r w:rsidRPr="006C0295">
        <w:rPr>
          <w:rFonts w:ascii="Times New Roman" w:hAnsi="Times New Roman"/>
          <w:b/>
          <w:bCs/>
          <w:sz w:val="24"/>
          <w:szCs w:val="24"/>
        </w:rPr>
        <w:t>разрыва матки</w:t>
      </w:r>
      <w:r w:rsidRPr="006C0295">
        <w:rPr>
          <w:rFonts w:ascii="Times New Roman" w:hAnsi="Times New Roman"/>
          <w:sz w:val="24"/>
          <w:szCs w:val="24"/>
        </w:rPr>
        <w:t xml:space="preserve"> состоит в немедленном бережном </w:t>
      </w:r>
      <w:proofErr w:type="spellStart"/>
      <w:r w:rsidRPr="006C0295">
        <w:rPr>
          <w:rFonts w:ascii="Times New Roman" w:hAnsi="Times New Roman"/>
          <w:sz w:val="24"/>
          <w:szCs w:val="24"/>
        </w:rPr>
        <w:t>родоразрешении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в состоянии глубокого наркоза.</w:t>
      </w:r>
      <w:proofErr w:type="gramEnd"/>
      <w:r w:rsidRPr="006C0295">
        <w:rPr>
          <w:rFonts w:ascii="Times New Roman" w:hAnsi="Times New Roman"/>
          <w:sz w:val="24"/>
          <w:szCs w:val="24"/>
        </w:rPr>
        <w:t xml:space="preserve"> Роженицы с угрозой матки разрыва нетранспортабельны; помощь должна быть оказана на месте. Объём помощи определяется акушерской ситуацией: при живом плоде производится </w:t>
      </w:r>
      <w:r w:rsidR="00A679C8" w:rsidRPr="006C0295">
        <w:rPr>
          <w:rFonts w:ascii="Times New Roman" w:hAnsi="Times New Roman"/>
          <w:sz w:val="24"/>
          <w:szCs w:val="24"/>
        </w:rPr>
        <w:t xml:space="preserve">нижнесрединная лапаротомия </w:t>
      </w:r>
      <w:r w:rsidRPr="006C0295">
        <w:rPr>
          <w:rFonts w:ascii="Times New Roman" w:hAnsi="Times New Roman"/>
          <w:sz w:val="24"/>
          <w:szCs w:val="24"/>
        </w:rPr>
        <w:t>кесарево сечение</w:t>
      </w:r>
    </w:p>
    <w:p w:rsidR="00EC5156" w:rsidRPr="006C0295" w:rsidRDefault="00A21720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Матку следует вывести в разрез на брюшной стенке.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>Ассистент может помочь,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>поместив руки позади,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 xml:space="preserve">подтянув ее кверху и пальцами пережав маточные </w:t>
      </w:r>
      <w:proofErr w:type="spellStart"/>
      <w:r w:rsidRPr="006C0295">
        <w:rPr>
          <w:rFonts w:ascii="Times New Roman" w:hAnsi="Times New Roman"/>
          <w:sz w:val="24"/>
          <w:szCs w:val="24"/>
        </w:rPr>
        <w:t>сосуды</w:t>
      </w:r>
      <w:proofErr w:type="gramStart"/>
      <w:r w:rsidRPr="006C0295">
        <w:rPr>
          <w:rFonts w:ascii="Times New Roman" w:hAnsi="Times New Roman"/>
          <w:sz w:val="24"/>
          <w:szCs w:val="24"/>
        </w:rPr>
        <w:t>.Н</w:t>
      </w:r>
      <w:proofErr w:type="gramEnd"/>
      <w:r w:rsidRPr="006C0295">
        <w:rPr>
          <w:rFonts w:ascii="Times New Roman" w:hAnsi="Times New Roman"/>
          <w:sz w:val="24"/>
          <w:szCs w:val="24"/>
        </w:rPr>
        <w:t>а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кровоточащие края раны </w:t>
      </w:r>
      <w:r w:rsidR="00A679C8" w:rsidRPr="006C0295">
        <w:rPr>
          <w:rFonts w:ascii="Times New Roman" w:hAnsi="Times New Roman"/>
          <w:sz w:val="24"/>
          <w:szCs w:val="24"/>
        </w:rPr>
        <w:t xml:space="preserve"> матки и сосудистые пучки </w:t>
      </w:r>
      <w:r w:rsidRPr="006C0295">
        <w:rPr>
          <w:rFonts w:ascii="Times New Roman" w:hAnsi="Times New Roman"/>
          <w:sz w:val="24"/>
          <w:szCs w:val="24"/>
        </w:rPr>
        <w:t xml:space="preserve"> следует наложить круглые зажимы </w:t>
      </w:r>
      <w:r w:rsidR="00A679C8" w:rsidRPr="006C0295">
        <w:rPr>
          <w:rFonts w:ascii="Times New Roman" w:hAnsi="Times New Roman"/>
          <w:sz w:val="24"/>
          <w:szCs w:val="24"/>
        </w:rPr>
        <w:t>.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="00A679C8" w:rsidRPr="006C0295">
        <w:rPr>
          <w:rFonts w:ascii="Times New Roman" w:hAnsi="Times New Roman"/>
          <w:sz w:val="24"/>
          <w:szCs w:val="24"/>
        </w:rPr>
        <w:t>Пр</w:t>
      </w:r>
      <w:r w:rsidR="00EC5156" w:rsidRPr="006C0295">
        <w:rPr>
          <w:rFonts w:ascii="Times New Roman" w:hAnsi="Times New Roman"/>
          <w:sz w:val="24"/>
          <w:szCs w:val="24"/>
        </w:rPr>
        <w:t xml:space="preserve">и запущенном поперечном положении показана эмбриотомия (декапитация плода). В ряде случаев на объём оперативного вмешательства оказывает влияние степень возможного или имеющегося инфицирования. Лечение совершившегося матки разрыва заключается в немедленном чревосечении </w:t>
      </w:r>
      <w:proofErr w:type="gramStart"/>
      <w:r w:rsidR="00EC5156" w:rsidRPr="006C0295">
        <w:rPr>
          <w:rFonts w:ascii="Times New Roman" w:hAnsi="Times New Roman"/>
          <w:sz w:val="24"/>
          <w:szCs w:val="24"/>
        </w:rPr>
        <w:t>без</w:t>
      </w:r>
      <w:proofErr w:type="gramEnd"/>
      <w:r w:rsidR="00EC5156" w:rsidRPr="006C0295">
        <w:rPr>
          <w:rFonts w:ascii="Times New Roman" w:hAnsi="Times New Roman"/>
          <w:sz w:val="24"/>
          <w:szCs w:val="24"/>
        </w:rPr>
        <w:t xml:space="preserve"> предварительного </w:t>
      </w:r>
      <w:proofErr w:type="spellStart"/>
      <w:r w:rsidR="00EC5156" w:rsidRPr="006C0295">
        <w:rPr>
          <w:rFonts w:ascii="Times New Roman" w:hAnsi="Times New Roman"/>
          <w:sz w:val="24"/>
          <w:szCs w:val="24"/>
        </w:rPr>
        <w:t>родоразрешения</w:t>
      </w:r>
      <w:proofErr w:type="spellEnd"/>
      <w:r w:rsidR="00EC5156" w:rsidRPr="006C0295">
        <w:rPr>
          <w:rFonts w:ascii="Times New Roman" w:hAnsi="Times New Roman"/>
          <w:sz w:val="24"/>
          <w:szCs w:val="24"/>
        </w:rPr>
        <w:t xml:space="preserve">. </w:t>
      </w:r>
      <w:r w:rsidR="003E7799" w:rsidRPr="003E7799">
        <w:rPr>
          <w:rFonts w:ascii="Times New Roman" w:hAnsi="Times New Roman"/>
          <w:sz w:val="24"/>
          <w:szCs w:val="24"/>
        </w:rPr>
        <w:t xml:space="preserve">    </w:t>
      </w:r>
      <w:r w:rsidR="00EC5156" w:rsidRPr="006C0295">
        <w:rPr>
          <w:rFonts w:ascii="Times New Roman" w:hAnsi="Times New Roman"/>
          <w:sz w:val="24"/>
          <w:szCs w:val="24"/>
        </w:rPr>
        <w:t xml:space="preserve">Учитывая наличие кровопотери и шока, необходимо ещё до операции начать переливание крови, противошоковых растворов и </w:t>
      </w:r>
      <w:proofErr w:type="spellStart"/>
      <w:r w:rsidR="00EC5156" w:rsidRPr="006C0295">
        <w:rPr>
          <w:rFonts w:ascii="Times New Roman" w:hAnsi="Times New Roman"/>
          <w:sz w:val="24"/>
          <w:szCs w:val="24"/>
        </w:rPr>
        <w:t>плаз</w:t>
      </w:r>
      <w:r w:rsidR="00636B72" w:rsidRPr="006C0295">
        <w:rPr>
          <w:rFonts w:ascii="Times New Roman" w:hAnsi="Times New Roman"/>
          <w:sz w:val="24"/>
          <w:szCs w:val="24"/>
        </w:rPr>
        <w:t>м</w:t>
      </w:r>
      <w:r w:rsidR="00EC5156" w:rsidRPr="006C0295">
        <w:rPr>
          <w:rFonts w:ascii="Times New Roman" w:hAnsi="Times New Roman"/>
          <w:sz w:val="24"/>
          <w:szCs w:val="24"/>
        </w:rPr>
        <w:t>озаменителей</w:t>
      </w:r>
      <w:proofErr w:type="spellEnd"/>
      <w:r w:rsidR="00EC5156" w:rsidRPr="006C0295">
        <w:rPr>
          <w:rFonts w:ascii="Times New Roman" w:hAnsi="Times New Roman"/>
          <w:sz w:val="24"/>
          <w:szCs w:val="24"/>
        </w:rPr>
        <w:t>. Выбор того или иного объёма хирургического вмешательства определяется характером разрыва, временем его возникновения, наличием или отсутствием инфекции.</w:t>
      </w:r>
    </w:p>
    <w:p w:rsidR="00EC5156" w:rsidRPr="006C0295" w:rsidRDefault="00EC5156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lastRenderedPageBreak/>
        <w:t xml:space="preserve">В одних случаях можно ограничиться </w:t>
      </w:r>
      <w:proofErr w:type="spellStart"/>
      <w:r w:rsidRPr="006C0295">
        <w:rPr>
          <w:rFonts w:ascii="Times New Roman" w:hAnsi="Times New Roman"/>
          <w:sz w:val="24"/>
          <w:szCs w:val="24"/>
        </w:rPr>
        <w:t>ушиванием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разрыва, в других — </w:t>
      </w:r>
      <w:proofErr w:type="spellStart"/>
      <w:r w:rsidRPr="006C0295">
        <w:rPr>
          <w:rFonts w:ascii="Times New Roman" w:hAnsi="Times New Roman"/>
          <w:sz w:val="24"/>
          <w:szCs w:val="24"/>
        </w:rPr>
        <w:t>надвлагалищной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ампутацией матки, </w:t>
      </w:r>
      <w:proofErr w:type="gramStart"/>
      <w:r w:rsidRPr="006C0295">
        <w:rPr>
          <w:rFonts w:ascii="Times New Roman" w:hAnsi="Times New Roman"/>
          <w:sz w:val="24"/>
          <w:szCs w:val="24"/>
        </w:rPr>
        <w:t>в третьих</w:t>
      </w:r>
      <w:proofErr w:type="gramEnd"/>
      <w:r w:rsidRPr="006C0295">
        <w:rPr>
          <w:rFonts w:ascii="Times New Roman" w:hAnsi="Times New Roman"/>
          <w:sz w:val="24"/>
          <w:szCs w:val="24"/>
        </w:rPr>
        <w:t xml:space="preserve"> - экстирпацией матки</w:t>
      </w:r>
      <w:r w:rsidR="005E0D0E" w:rsidRPr="006C0295">
        <w:rPr>
          <w:rFonts w:ascii="Times New Roman" w:hAnsi="Times New Roman"/>
          <w:sz w:val="24"/>
          <w:szCs w:val="24"/>
        </w:rPr>
        <w:t xml:space="preserve"> без придатков</w:t>
      </w:r>
      <w:r w:rsidRPr="006C0295">
        <w:rPr>
          <w:rFonts w:ascii="Times New Roman" w:hAnsi="Times New Roman"/>
          <w:sz w:val="24"/>
          <w:szCs w:val="24"/>
        </w:rPr>
        <w:t xml:space="preserve">, иногда с дополнительным дренированием брюшной полости. </w:t>
      </w:r>
      <w:r w:rsidR="005E0D0E" w:rsidRPr="006C0295">
        <w:rPr>
          <w:rFonts w:ascii="Times New Roman" w:hAnsi="Times New Roman"/>
          <w:sz w:val="24"/>
          <w:szCs w:val="24"/>
        </w:rPr>
        <w:t xml:space="preserve">Произвести дренирование брюшной полости с целью профилактики </w:t>
      </w:r>
      <w:proofErr w:type="spellStart"/>
      <w:r w:rsidR="005E0D0E" w:rsidRPr="006C0295">
        <w:rPr>
          <w:rFonts w:ascii="Times New Roman" w:hAnsi="Times New Roman"/>
          <w:sz w:val="24"/>
          <w:szCs w:val="24"/>
        </w:rPr>
        <w:t>культита</w:t>
      </w:r>
      <w:proofErr w:type="spellEnd"/>
      <w:r w:rsidR="005E0D0E" w:rsidRPr="006C0295">
        <w:rPr>
          <w:rFonts w:ascii="Times New Roman" w:hAnsi="Times New Roman"/>
          <w:sz w:val="24"/>
          <w:szCs w:val="24"/>
        </w:rPr>
        <w:t xml:space="preserve"> и контроля </w:t>
      </w:r>
      <w:proofErr w:type="spellStart"/>
      <w:r w:rsidR="005E0D0E" w:rsidRPr="006C0295">
        <w:rPr>
          <w:rFonts w:ascii="Times New Roman" w:hAnsi="Times New Roman"/>
          <w:sz w:val="24"/>
          <w:szCs w:val="24"/>
        </w:rPr>
        <w:t>гемостаза</w:t>
      </w:r>
      <w:proofErr w:type="gramStart"/>
      <w:r w:rsidR="005E0D0E" w:rsidRPr="006C0295">
        <w:rPr>
          <w:rFonts w:ascii="Times New Roman" w:hAnsi="Times New Roman"/>
          <w:sz w:val="24"/>
          <w:szCs w:val="24"/>
        </w:rPr>
        <w:t>.В</w:t>
      </w:r>
      <w:proofErr w:type="gramEnd"/>
      <w:r w:rsidR="005E0D0E" w:rsidRPr="006C0295">
        <w:rPr>
          <w:rFonts w:ascii="Times New Roman" w:hAnsi="Times New Roman"/>
          <w:sz w:val="24"/>
          <w:szCs w:val="24"/>
        </w:rPr>
        <w:t>лагалище</w:t>
      </w:r>
      <w:proofErr w:type="spellEnd"/>
      <w:r w:rsidR="005E0D0E" w:rsidRPr="006C0295">
        <w:rPr>
          <w:rFonts w:ascii="Times New Roman" w:hAnsi="Times New Roman"/>
          <w:sz w:val="24"/>
          <w:szCs w:val="24"/>
        </w:rPr>
        <w:t xml:space="preserve"> оставить открытым с дренажом. </w:t>
      </w:r>
      <w:r w:rsidRPr="006C0295">
        <w:rPr>
          <w:rFonts w:ascii="Times New Roman" w:hAnsi="Times New Roman"/>
          <w:sz w:val="24"/>
          <w:szCs w:val="24"/>
        </w:rPr>
        <w:t>Профилактика  разрыв</w:t>
      </w:r>
      <w:r w:rsidR="005E0D0E" w:rsidRPr="006C0295">
        <w:rPr>
          <w:rFonts w:ascii="Times New Roman" w:hAnsi="Times New Roman"/>
          <w:sz w:val="24"/>
          <w:szCs w:val="24"/>
        </w:rPr>
        <w:t>а матки</w:t>
      </w:r>
      <w:r w:rsidRPr="006C0295">
        <w:rPr>
          <w:rFonts w:ascii="Times New Roman" w:hAnsi="Times New Roman"/>
          <w:sz w:val="24"/>
          <w:szCs w:val="24"/>
        </w:rPr>
        <w:t xml:space="preserve"> основана на хорошей организации </w:t>
      </w:r>
      <w:proofErr w:type="gramStart"/>
      <w:r w:rsidRPr="006C0295">
        <w:rPr>
          <w:rFonts w:ascii="Times New Roman" w:hAnsi="Times New Roman"/>
          <w:sz w:val="24"/>
          <w:szCs w:val="24"/>
        </w:rPr>
        <w:t>родовспоможения</w:t>
      </w:r>
      <w:proofErr w:type="gramEnd"/>
      <w:r w:rsidRPr="006C0295">
        <w:rPr>
          <w:rFonts w:ascii="Times New Roman" w:hAnsi="Times New Roman"/>
          <w:sz w:val="24"/>
          <w:szCs w:val="24"/>
        </w:rPr>
        <w:t xml:space="preserve"> как в женских консультациях, так и в акушерских стационарах.</w:t>
      </w:r>
    </w:p>
    <w:p w:rsidR="00A21720" w:rsidRPr="006C0295" w:rsidRDefault="00A21720" w:rsidP="00FF57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Объем</w:t>
      </w:r>
      <w:r w:rsidR="009965DA" w:rsidRPr="006C0295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 xml:space="preserve">операции зависит </w:t>
      </w:r>
      <w:r w:rsidR="009965DA" w:rsidRPr="006C0295">
        <w:rPr>
          <w:rFonts w:ascii="Times New Roman" w:hAnsi="Times New Roman"/>
          <w:sz w:val="24"/>
          <w:szCs w:val="24"/>
        </w:rPr>
        <w:t xml:space="preserve">от вида разрыва и комбинации других </w:t>
      </w:r>
      <w:proofErr w:type="spellStart"/>
      <w:proofErr w:type="gramStart"/>
      <w:r w:rsidR="009965DA" w:rsidRPr="006C0295">
        <w:rPr>
          <w:rFonts w:ascii="Times New Roman" w:hAnsi="Times New Roman"/>
          <w:sz w:val="24"/>
          <w:szCs w:val="24"/>
        </w:rPr>
        <w:t>факторов-состояния</w:t>
      </w:r>
      <w:proofErr w:type="spellEnd"/>
      <w:proofErr w:type="gramEnd"/>
      <w:r w:rsidR="009965DA" w:rsidRPr="006C0295">
        <w:rPr>
          <w:rFonts w:ascii="Times New Roman" w:hAnsi="Times New Roman"/>
          <w:sz w:val="24"/>
          <w:szCs w:val="24"/>
        </w:rPr>
        <w:t xml:space="preserve"> пациентки,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="009965DA" w:rsidRPr="006C0295">
        <w:rPr>
          <w:rFonts w:ascii="Times New Roman" w:hAnsi="Times New Roman"/>
          <w:sz w:val="24"/>
          <w:szCs w:val="24"/>
        </w:rPr>
        <w:t>материально-технической базы клиники,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="009965DA" w:rsidRPr="006C0295">
        <w:rPr>
          <w:rFonts w:ascii="Times New Roman" w:hAnsi="Times New Roman"/>
          <w:sz w:val="24"/>
          <w:szCs w:val="24"/>
        </w:rPr>
        <w:t>опыта хирурга,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="009965DA" w:rsidRPr="006C0295">
        <w:rPr>
          <w:rFonts w:ascii="Times New Roman" w:hAnsi="Times New Roman"/>
          <w:sz w:val="24"/>
          <w:szCs w:val="24"/>
        </w:rPr>
        <w:t xml:space="preserve">а 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="009965DA" w:rsidRPr="006C0295">
        <w:rPr>
          <w:rFonts w:ascii="Times New Roman" w:hAnsi="Times New Roman"/>
          <w:sz w:val="24"/>
          <w:szCs w:val="24"/>
        </w:rPr>
        <w:t>также желания пациентки сохранить матку и способность к деторождению в будущем.</w:t>
      </w:r>
    </w:p>
    <w:p w:rsidR="005E0D0E" w:rsidRPr="00566FC5" w:rsidRDefault="005E0D0E" w:rsidP="00FF574E">
      <w:pPr>
        <w:jc w:val="both"/>
        <w:rPr>
          <w:rFonts w:ascii="Times New Roman" w:hAnsi="Times New Roman"/>
          <w:b/>
          <w:sz w:val="24"/>
          <w:szCs w:val="24"/>
        </w:rPr>
      </w:pPr>
      <w:r w:rsidRPr="00566FC5">
        <w:rPr>
          <w:rFonts w:ascii="Times New Roman" w:hAnsi="Times New Roman"/>
          <w:b/>
          <w:sz w:val="24"/>
          <w:szCs w:val="24"/>
        </w:rPr>
        <w:t>Ведение послеоперационного периода:</w:t>
      </w:r>
    </w:p>
    <w:p w:rsidR="005E0D0E" w:rsidRPr="006C0295" w:rsidRDefault="005E0D0E" w:rsidP="00FF574E">
      <w:pPr>
        <w:jc w:val="both"/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1)Вести на 2-3 антибиотиках в зависимости от состояния</w:t>
      </w:r>
      <w:r w:rsidR="003E7799" w:rsidRPr="003E7799">
        <w:rPr>
          <w:rFonts w:ascii="Times New Roman" w:hAnsi="Times New Roman"/>
          <w:sz w:val="24"/>
          <w:szCs w:val="24"/>
        </w:rPr>
        <w:t xml:space="preserve"> </w:t>
      </w:r>
      <w:r w:rsidRPr="006C0295">
        <w:rPr>
          <w:rFonts w:ascii="Times New Roman" w:hAnsi="Times New Roman"/>
          <w:sz w:val="24"/>
          <w:szCs w:val="24"/>
        </w:rPr>
        <w:t xml:space="preserve">(согласно протоколу по </w:t>
      </w:r>
      <w:proofErr w:type="spellStart"/>
      <w:r w:rsidRPr="006C0295">
        <w:rPr>
          <w:rFonts w:ascii="Times New Roman" w:hAnsi="Times New Roman"/>
          <w:sz w:val="24"/>
          <w:szCs w:val="24"/>
        </w:rPr>
        <w:t>антибиотикотерапии</w:t>
      </w:r>
      <w:proofErr w:type="spellEnd"/>
      <w:r w:rsidRPr="006C0295">
        <w:rPr>
          <w:rFonts w:ascii="Times New Roman" w:hAnsi="Times New Roman"/>
          <w:sz w:val="24"/>
          <w:szCs w:val="24"/>
        </w:rPr>
        <w:t>)</w:t>
      </w:r>
    </w:p>
    <w:p w:rsidR="005E0D0E" w:rsidRPr="006C0295" w:rsidRDefault="005E0D0E" w:rsidP="005E0D0E">
      <w:pPr>
        <w:rPr>
          <w:rFonts w:ascii="Times New Roman" w:hAnsi="Times New Roman"/>
          <w:sz w:val="24"/>
          <w:szCs w:val="24"/>
        </w:rPr>
      </w:pPr>
      <w:r w:rsidRPr="006C0295">
        <w:rPr>
          <w:rFonts w:ascii="Times New Roman" w:hAnsi="Times New Roman"/>
          <w:sz w:val="24"/>
          <w:szCs w:val="24"/>
        </w:rPr>
        <w:t>2)</w:t>
      </w:r>
      <w:proofErr w:type="spellStart"/>
      <w:r w:rsidRPr="006C0295">
        <w:rPr>
          <w:rFonts w:ascii="Times New Roman" w:hAnsi="Times New Roman"/>
          <w:sz w:val="24"/>
          <w:szCs w:val="24"/>
        </w:rPr>
        <w:t>Пос</w:t>
      </w:r>
      <w:proofErr w:type="spellEnd"/>
      <w:proofErr w:type="gramStart"/>
      <w:r w:rsidR="003E7799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6C0295">
        <w:rPr>
          <w:rFonts w:ascii="Times New Roman" w:hAnsi="Times New Roman"/>
          <w:sz w:val="24"/>
          <w:szCs w:val="24"/>
        </w:rPr>
        <w:t>индромная</w:t>
      </w:r>
      <w:proofErr w:type="spellEnd"/>
      <w:r w:rsidRPr="006C0295">
        <w:rPr>
          <w:rFonts w:ascii="Times New Roman" w:hAnsi="Times New Roman"/>
          <w:sz w:val="24"/>
          <w:szCs w:val="24"/>
        </w:rPr>
        <w:t xml:space="preserve"> терапия</w:t>
      </w:r>
    </w:p>
    <w:p w:rsidR="00BC5D2D" w:rsidRPr="006C0295" w:rsidRDefault="00BC5D2D" w:rsidP="005E0D0E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Использованная литература: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World Health Organization. Report of the Meeting on the Prevention of Infertility at the Primary Health Care Level.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WHO,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Geneva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; 1983. WHO/MCH/1984.4.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Cates W, Farley TM, Rowe PJ. Worldwide patterns of infertility: is Africa different?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Lancet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. 1985;2:596–598.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doi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: 10.1016/S0140-6736(85)90594-X. [</w:t>
      </w:r>
      <w:hyperlink r:id="rId5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 [</w:t>
      </w:r>
      <w:hyperlink r:id="rId6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Cross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Ref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Zargar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AH,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Wani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AI,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Masoodi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SR,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Laway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BA,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Salahuddin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M. Epidemiologic and etiologic aspects of primary infertility in the Kashmir region of India.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Fertil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Steril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. 1997;68:637–643.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doi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: 10.1016/S0015-0282(97)00269-0. [</w:t>
      </w:r>
      <w:hyperlink r:id="rId7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 [</w:t>
      </w:r>
      <w:hyperlink r:id="rId8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Cross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Ref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Whitman-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Elia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GF, Baxley EG. A Primary Care Approach to the Infertile Couple: Clinical Review.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Am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Board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Family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Pract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2001;14:33–45.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Irvine S. Guidelines in the treatment of male infertility.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Int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Cong Series. 2004</w:t>
      </w:r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;1266:202</w:t>
      </w:r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–207. </w:t>
      </w:r>
      <w:proofErr w:type="spellStart"/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10.1016/j.ics.2004.01.071.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hyperlink r:id="rId9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Cross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Ref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Morrison J, Carroll L, Twaddle S, Cameron I,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Grimshaw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J, Leyland A, Baillie H, Watt G. Pragmatic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randomised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controlled trial to evaluate guidelines for the management of infertility across the primary care-secondary care interface.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BMJ. 2001;322(7297):1282–84.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doi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: 10.1136/bmj.322.7297.1282. [</w:t>
      </w:r>
      <w:hyperlink r:id="rId10" w:history="1"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PMC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free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article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 [</w:t>
      </w:r>
      <w:hyperlink r:id="rId11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 [</w:t>
      </w:r>
      <w:hyperlink r:id="rId12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Cross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Ref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Poppe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K,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Velkeniers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B. Thyroid and infertility.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Verh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K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Acad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Geneeskd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Belg. 2002</w:t>
      </w:r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;64</w:t>
      </w:r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(6):389–399. [</w:t>
      </w:r>
      <w:hyperlink r:id="rId13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Razzak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AH, Wais SA. The infertile couple: A cohort study in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Duhok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Iraq.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Est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Mediterr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Health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J. 2002;8(2-3):234–238.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Ikechebula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JI,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Adinma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JI,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Orie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EF,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Ikegwuonu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SO. </w:t>
      </w: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High prevalence of male infertility in Southeastern Nigeria.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Obstet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Gynecol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2003;23(6):657–659.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Araoye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MO. Epidemiology of infertility: Social problems of the infertile couples.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West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Afr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Med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2003;22(2):109–106.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Tolstrup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IS,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Kjaer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SK, Hoist C, Sharif H,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Munk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C, osier M. Alcohol use as predictor for infertility in a representative population of Danish women.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Acta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Obstet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gynecol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Scand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2003;82(8):744–749. [</w:t>
      </w:r>
      <w:hyperlink r:id="rId14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Saleh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RA,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Agarwal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A, Sharma RK, Nelson DR, Thomas AJ Jr. Effect of cigarette smoking on levels of seminal oxidative stress in infertile men: A prospective study.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Fertil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Steril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. 2002</w:t>
      </w:r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;78</w:t>
      </w:r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(3):491–499. </w:t>
      </w:r>
      <w:proofErr w:type="spellStart"/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: 10.1016/S0015-0282(02)03294-6. [</w:t>
      </w:r>
      <w:hyperlink r:id="rId15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] [</w:t>
      </w:r>
      <w:hyperlink r:id="rId16" w:tgtFrame="pmc_ext" w:history="1"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Cross Ref</w:t>
        </w:r>
      </w:hyperlink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Esimai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OA, Orji EO,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Lasisi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AR. Male contribution to infertility in Nigeria.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Niger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Med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2002;11(2):70–72.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Olatunji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AO,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Sule-odu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AO. The pattern of infertility cases at a university hospital.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West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Afr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Med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2003;22(3):205–207. [</w:t>
      </w:r>
      <w:hyperlink r:id="rId17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566FC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Bayasgalan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G,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Naranbat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D,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Tsedmaa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B,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Tsogmaa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B,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Sukhee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D,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Amarjargal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O,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Lhagvasuren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T,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Radnaabazar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J,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Rowe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PJ. </w:t>
      </w: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Clinical patterns and major causes of infertility in Mongolia. 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Obstet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Gynaecol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Res. 2004</w:t>
      </w:r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;30</w:t>
      </w:r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(5):386–393. </w:t>
      </w:r>
      <w:proofErr w:type="spellStart"/>
      <w:proofErr w:type="gram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doi</w:t>
      </w:r>
      <w:proofErr w:type="spellEnd"/>
      <w:proofErr w:type="gram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: 10.1111/j.1447-0756.2004.00217.x. [</w:t>
      </w:r>
      <w:hyperlink r:id="rId18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] [</w:t>
      </w:r>
      <w:hyperlink r:id="rId19" w:tgtFrame="pmc_ext" w:history="1"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Cross Ref</w:t>
        </w:r>
      </w:hyperlink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]</w:t>
      </w:r>
    </w:p>
    <w:p w:rsidR="00566FC5" w:rsidRPr="006C0295" w:rsidRDefault="00566FC5" w:rsidP="00566F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Speroff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L, Glass RH,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>Kase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de-DE" w:eastAsia="ru-RU"/>
        </w:rPr>
        <w:t xml:space="preserve"> NG. </w:t>
      </w: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Clinical Gynecologic Endocrinology and Infertility.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Lippincott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Williams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&amp;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Wilkins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Philadelphia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, PA, USA; 1999.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Female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infertility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Forti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G,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Krausz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C. Evaluation and Treatment of the Infertile Couple.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Clin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Endocrinol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Metab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. 1998;83(12):4177–4188.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doi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: 10.1210/jc.83.12.4177. [</w:t>
      </w:r>
      <w:hyperlink r:id="rId20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 [</w:t>
      </w:r>
      <w:hyperlink r:id="rId21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Cross</w:t>
        </w:r>
        <w:proofErr w:type="spellEnd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Ref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BC5D2D" w:rsidRPr="006C0295" w:rsidRDefault="00BC5D2D" w:rsidP="00BC5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Whitman-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Elia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GF, Baxley EG. A primary care approach to the infertile couple: Clinical review. </w:t>
      </w:r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J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Am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Board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Fam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Pract</w:t>
      </w:r>
      <w:proofErr w:type="spellEnd"/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. 2001;14:33–45. [</w:t>
      </w:r>
      <w:hyperlink r:id="rId22" w:tgtFrame="pmc_ext" w:history="1">
        <w:proofErr w:type="spellStart"/>
        <w:r w:rsidRPr="006C029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PubMed</w:t>
        </w:r>
        <w:proofErr w:type="spellEnd"/>
      </w:hyperlink>
      <w:r w:rsidRPr="006C0295">
        <w:rPr>
          <w:rFonts w:ascii="Times New Roman" w:eastAsia="Times New Roman" w:hAnsi="Times New Roman"/>
          <w:sz w:val="24"/>
          <w:szCs w:val="24"/>
          <w:lang w:eastAsia="ru-RU"/>
        </w:rPr>
        <w:t>]</w:t>
      </w:r>
    </w:p>
    <w:p w:rsidR="00EC5156" w:rsidRPr="006C0295" w:rsidRDefault="00282BD2" w:rsidP="00EC51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82BD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</w:t>
      </w:r>
      <w:r w:rsidR="00EC5156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19 Lim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A.C</w:t>
      </w:r>
      <w:proofErr w:type="gram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,Kwee</w:t>
      </w:r>
      <w:proofErr w:type="spellEnd"/>
      <w:proofErr w:type="gram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A,Bruinse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HW.Pregnancy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after uterine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rupture:a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reporte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of 5 cases and a review of the literature .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Obstet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Gynecol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>Surv</w:t>
      </w:r>
      <w:proofErr w:type="spellEnd"/>
      <w:r w:rsidR="0024028C" w:rsidRPr="006C02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2005;60:613-617.</w:t>
      </w:r>
    </w:p>
    <w:p w:rsidR="007E11B9" w:rsidRPr="006C0295" w:rsidRDefault="007E11B9" w:rsidP="007E11B9">
      <w:pPr>
        <w:rPr>
          <w:rFonts w:ascii="Times New Roman" w:hAnsi="Times New Roman"/>
          <w:sz w:val="24"/>
          <w:szCs w:val="24"/>
          <w:lang w:val="en-US"/>
        </w:rPr>
      </w:pPr>
    </w:p>
    <w:sectPr w:rsidR="007E11B9" w:rsidRPr="006C0295" w:rsidSect="001C08A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+FPEF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ﾏ鸙頏燾・FPEF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449"/>
    <w:multiLevelType w:val="multilevel"/>
    <w:tmpl w:val="93BE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00B2"/>
    <w:rsid w:val="00014AAA"/>
    <w:rsid w:val="001C08A3"/>
    <w:rsid w:val="001E4CD4"/>
    <w:rsid w:val="0024028C"/>
    <w:rsid w:val="002712E8"/>
    <w:rsid w:val="00282BD2"/>
    <w:rsid w:val="002F0240"/>
    <w:rsid w:val="003206C2"/>
    <w:rsid w:val="003E7799"/>
    <w:rsid w:val="005600B2"/>
    <w:rsid w:val="00566FC5"/>
    <w:rsid w:val="005E0D0E"/>
    <w:rsid w:val="00636B72"/>
    <w:rsid w:val="00686C25"/>
    <w:rsid w:val="006C0295"/>
    <w:rsid w:val="006C1BC3"/>
    <w:rsid w:val="006D555B"/>
    <w:rsid w:val="007741AE"/>
    <w:rsid w:val="007E11B9"/>
    <w:rsid w:val="008D6623"/>
    <w:rsid w:val="00982145"/>
    <w:rsid w:val="009965DA"/>
    <w:rsid w:val="00A21720"/>
    <w:rsid w:val="00A679C8"/>
    <w:rsid w:val="00A757F2"/>
    <w:rsid w:val="00BC5D2D"/>
    <w:rsid w:val="00BE619D"/>
    <w:rsid w:val="00D07476"/>
    <w:rsid w:val="00E209CA"/>
    <w:rsid w:val="00E600D0"/>
    <w:rsid w:val="00EC5156"/>
    <w:rsid w:val="00ED6D73"/>
    <w:rsid w:val="00F31074"/>
    <w:rsid w:val="00F80FB1"/>
    <w:rsid w:val="00FA79D6"/>
    <w:rsid w:val="00FF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%2FS0015-0282%2897%2900269-0" TargetMode="External"/><Relationship Id="rId13" Type="http://schemas.openxmlformats.org/officeDocument/2006/relationships/hyperlink" Target="http://www.ncbi.nlm.nih.gov/pubmed/12649931" TargetMode="External"/><Relationship Id="rId18" Type="http://schemas.openxmlformats.org/officeDocument/2006/relationships/hyperlink" Target="http://www.ncbi.nlm.nih.gov/pubmed/153274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210%2Fjc.83.12.4177" TargetMode="External"/><Relationship Id="rId7" Type="http://schemas.openxmlformats.org/officeDocument/2006/relationships/hyperlink" Target="http://www.ncbi.nlm.nih.gov/pubmed/9341602" TargetMode="External"/><Relationship Id="rId12" Type="http://schemas.openxmlformats.org/officeDocument/2006/relationships/hyperlink" Target="http://dx.doi.org/10.1136%2Fbmj.322.7297.1282" TargetMode="External"/><Relationship Id="rId17" Type="http://schemas.openxmlformats.org/officeDocument/2006/relationships/hyperlink" Target="http://www.ncbi.nlm.nih.gov/pubmed/14696941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%2FS0015-0282%2802%2903294-6" TargetMode="External"/><Relationship Id="rId20" Type="http://schemas.openxmlformats.org/officeDocument/2006/relationships/hyperlink" Target="http://www.ncbi.nlm.nih.gov/pubmed/98517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1016%2FS0140-6736%2885%2990594-X" TargetMode="External"/><Relationship Id="rId11" Type="http://schemas.openxmlformats.org/officeDocument/2006/relationships/hyperlink" Target="http://www.ncbi.nlm.nih.gov/pubmed/1137523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ncbi.nlm.nih.gov/pubmed/2863605" TargetMode="External"/><Relationship Id="rId15" Type="http://schemas.openxmlformats.org/officeDocument/2006/relationships/hyperlink" Target="http://www.ncbi.nlm.nih.gov/pubmed/122153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bi.nlm.nih.gov/pmc/articles/PMC31924/" TargetMode="External"/><Relationship Id="rId19" Type="http://schemas.openxmlformats.org/officeDocument/2006/relationships/hyperlink" Target="http://dx.doi.org/10.1111%2Fj.1447-0756.2004.00217.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%2Fj.ics.2004.01.071" TargetMode="External"/><Relationship Id="rId14" Type="http://schemas.openxmlformats.org/officeDocument/2006/relationships/hyperlink" Target="http://www.ncbi.nlm.nih.gov/pubmed/12848646" TargetMode="External"/><Relationship Id="rId22" Type="http://schemas.openxmlformats.org/officeDocument/2006/relationships/hyperlink" Target="http://www.ncbi.nlm.nih.gov/pubmed/11206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2013-04-08T08:20:00Z</dcterms:created>
  <dcterms:modified xsi:type="dcterms:W3CDTF">2013-04-13T06:08:00Z</dcterms:modified>
</cp:coreProperties>
</file>